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6F6652" w14:textId="77777777" w:rsidR="00D931B9" w:rsidRPr="00B33FB8" w:rsidRDefault="00B53942" w:rsidP="008549E1">
      <w:pPr>
        <w:spacing w:before="0"/>
        <w:jc w:val="center"/>
        <w:rPr>
          <w:b/>
          <w:bCs/>
          <w:sz w:val="24"/>
          <w:szCs w:val="24"/>
        </w:rPr>
      </w:pPr>
      <w:r w:rsidRPr="00B33FB8">
        <w:rPr>
          <w:b/>
          <w:bCs/>
          <w:sz w:val="24"/>
          <w:szCs w:val="24"/>
        </w:rPr>
        <w:t xml:space="preserve">TECHNINĖ SPECIFIKACIJA </w:t>
      </w:r>
    </w:p>
    <w:p w14:paraId="56A1A7C3" w14:textId="77777777" w:rsidR="00425DFB" w:rsidRPr="00B33FB8" w:rsidRDefault="00425DFB" w:rsidP="008549E1">
      <w:pPr>
        <w:spacing w:before="0"/>
        <w:jc w:val="center"/>
        <w:rPr>
          <w:b/>
          <w:bCs/>
          <w:sz w:val="24"/>
          <w:szCs w:val="24"/>
        </w:rPr>
      </w:pPr>
    </w:p>
    <w:p w14:paraId="7FBD38D2" w14:textId="785BDA6A" w:rsidR="009C56A3" w:rsidRPr="00B33FB8" w:rsidRDefault="00B53942" w:rsidP="008549E1">
      <w:pPr>
        <w:spacing w:before="0"/>
        <w:jc w:val="center"/>
        <w:rPr>
          <w:b/>
          <w:bCs/>
          <w:sz w:val="24"/>
          <w:szCs w:val="24"/>
        </w:rPr>
      </w:pPr>
      <w:r w:rsidRPr="00B33FB8">
        <w:rPr>
          <w:b/>
          <w:bCs/>
          <w:sz w:val="24"/>
          <w:szCs w:val="24"/>
        </w:rPr>
        <w:t>MICROS</w:t>
      </w:r>
      <w:r w:rsidR="003168FF" w:rsidRPr="00B33FB8">
        <w:rPr>
          <w:b/>
          <w:bCs/>
          <w:sz w:val="24"/>
          <w:szCs w:val="24"/>
        </w:rPr>
        <w:t>O</w:t>
      </w:r>
      <w:r w:rsidRPr="00B33FB8">
        <w:rPr>
          <w:b/>
          <w:bCs/>
          <w:sz w:val="24"/>
          <w:szCs w:val="24"/>
        </w:rPr>
        <w:t>FT OFFICE 365 LICENCIJ</w:t>
      </w:r>
      <w:r w:rsidR="00D931B9" w:rsidRPr="00B33FB8">
        <w:rPr>
          <w:b/>
          <w:bCs/>
          <w:sz w:val="24"/>
          <w:szCs w:val="24"/>
        </w:rPr>
        <w:t>Ų</w:t>
      </w:r>
      <w:r w:rsidRPr="00B33FB8">
        <w:rPr>
          <w:b/>
          <w:bCs/>
          <w:sz w:val="24"/>
          <w:szCs w:val="24"/>
        </w:rPr>
        <w:t xml:space="preserve"> </w:t>
      </w:r>
      <w:r w:rsidR="00D931B9" w:rsidRPr="00B33FB8">
        <w:rPr>
          <w:b/>
          <w:bCs/>
          <w:sz w:val="24"/>
          <w:szCs w:val="24"/>
        </w:rPr>
        <w:t>(</w:t>
      </w:r>
      <w:r w:rsidRPr="00B33FB8">
        <w:rPr>
          <w:b/>
          <w:bCs/>
          <w:sz w:val="24"/>
          <w:szCs w:val="24"/>
        </w:rPr>
        <w:t>ARBA LYGIAV</w:t>
      </w:r>
      <w:r w:rsidR="001B5947" w:rsidRPr="00B33FB8">
        <w:rPr>
          <w:b/>
          <w:bCs/>
          <w:sz w:val="24"/>
          <w:szCs w:val="24"/>
        </w:rPr>
        <w:t>E</w:t>
      </w:r>
      <w:r w:rsidRPr="00B33FB8">
        <w:rPr>
          <w:b/>
          <w:bCs/>
          <w:sz w:val="24"/>
          <w:szCs w:val="24"/>
        </w:rPr>
        <w:t>R</w:t>
      </w:r>
      <w:r w:rsidR="00D931B9" w:rsidRPr="00B33FB8">
        <w:rPr>
          <w:b/>
          <w:bCs/>
          <w:sz w:val="24"/>
          <w:szCs w:val="24"/>
        </w:rPr>
        <w:t>ČIŲ) NUOM</w:t>
      </w:r>
      <w:r w:rsidR="00425DFB" w:rsidRPr="00B33FB8">
        <w:rPr>
          <w:b/>
          <w:bCs/>
          <w:sz w:val="24"/>
          <w:szCs w:val="24"/>
        </w:rPr>
        <w:t>OS PIRKIMAS</w:t>
      </w:r>
    </w:p>
    <w:p w14:paraId="09D1790D" w14:textId="77777777" w:rsidR="006805B2" w:rsidRPr="00B33FB8" w:rsidRDefault="006805B2" w:rsidP="008549E1">
      <w:pPr>
        <w:spacing w:before="0"/>
        <w:jc w:val="center"/>
        <w:rPr>
          <w:b/>
          <w:bCs/>
          <w:sz w:val="24"/>
          <w:szCs w:val="24"/>
        </w:rPr>
      </w:pPr>
    </w:p>
    <w:p w14:paraId="5CCAA101" w14:textId="6AEA0A6A" w:rsidR="005671E2" w:rsidRPr="00B33FB8" w:rsidRDefault="00ED7A58" w:rsidP="009477DD">
      <w:pPr>
        <w:tabs>
          <w:tab w:val="left" w:pos="1560"/>
        </w:tabs>
        <w:spacing w:before="0"/>
        <w:ind w:firstLine="567"/>
        <w:jc w:val="both"/>
        <w:rPr>
          <w:sz w:val="24"/>
          <w:szCs w:val="24"/>
        </w:rPr>
      </w:pPr>
      <w:r w:rsidRPr="00B33FB8">
        <w:rPr>
          <w:sz w:val="24"/>
          <w:szCs w:val="24"/>
        </w:rPr>
        <w:t xml:space="preserve">1.1. </w:t>
      </w:r>
      <w:r w:rsidR="006805B2" w:rsidRPr="00B33FB8">
        <w:rPr>
          <w:sz w:val="24"/>
          <w:szCs w:val="24"/>
        </w:rPr>
        <w:t xml:space="preserve">Pirkimo objektas – </w:t>
      </w:r>
      <w:r w:rsidR="00E574AE" w:rsidRPr="00B33FB8">
        <w:rPr>
          <w:sz w:val="24"/>
          <w:szCs w:val="24"/>
        </w:rPr>
        <w:t>biuro programinės įrangos licencijų nuomos pirkimas</w:t>
      </w:r>
      <w:r w:rsidR="00872A98" w:rsidRPr="00B33FB8">
        <w:rPr>
          <w:sz w:val="24"/>
          <w:szCs w:val="24"/>
        </w:rPr>
        <w:t xml:space="preserve"> (toliau – Prekės)</w:t>
      </w:r>
      <w:r w:rsidR="00E574AE" w:rsidRPr="00B33FB8">
        <w:rPr>
          <w:sz w:val="24"/>
          <w:szCs w:val="24"/>
        </w:rPr>
        <w:t xml:space="preserve">, t. y. </w:t>
      </w:r>
      <w:r w:rsidR="00AA7532" w:rsidRPr="00B33FB8">
        <w:rPr>
          <w:sz w:val="24"/>
          <w:szCs w:val="24"/>
        </w:rPr>
        <w:t>Microsoft Office 365 licencij</w:t>
      </w:r>
      <w:r w:rsidR="001B5947" w:rsidRPr="00B33FB8">
        <w:rPr>
          <w:sz w:val="24"/>
          <w:szCs w:val="24"/>
        </w:rPr>
        <w:t>ų</w:t>
      </w:r>
      <w:r w:rsidR="001E34B8" w:rsidRPr="00B33FB8">
        <w:rPr>
          <w:sz w:val="24"/>
          <w:szCs w:val="24"/>
        </w:rPr>
        <w:t xml:space="preserve"> </w:t>
      </w:r>
      <w:r w:rsidR="00CB105B" w:rsidRPr="00B33FB8">
        <w:rPr>
          <w:sz w:val="24"/>
          <w:szCs w:val="24"/>
        </w:rPr>
        <w:t>(arba lygiaverčių licencijų)</w:t>
      </w:r>
      <w:r w:rsidR="00872A98" w:rsidRPr="00B33FB8">
        <w:rPr>
          <w:sz w:val="24"/>
          <w:szCs w:val="24"/>
        </w:rPr>
        <w:t xml:space="preserve"> (toliau – Licencijos)</w:t>
      </w:r>
      <w:r w:rsidR="00CB105B" w:rsidRPr="00B33FB8">
        <w:rPr>
          <w:sz w:val="24"/>
          <w:szCs w:val="24"/>
        </w:rPr>
        <w:t xml:space="preserve"> </w:t>
      </w:r>
      <w:r w:rsidR="000B6123" w:rsidRPr="00B33FB8">
        <w:rPr>
          <w:sz w:val="24"/>
          <w:szCs w:val="24"/>
        </w:rPr>
        <w:t>nuoma</w:t>
      </w:r>
      <w:r w:rsidRPr="00B33FB8" w:rsidDel="00AA7532">
        <w:rPr>
          <w:sz w:val="24"/>
          <w:szCs w:val="24"/>
        </w:rPr>
        <w:t xml:space="preserve"> </w:t>
      </w:r>
      <w:r w:rsidR="00812EBF" w:rsidRPr="00B33FB8">
        <w:rPr>
          <w:sz w:val="24"/>
          <w:szCs w:val="24"/>
        </w:rPr>
        <w:t>p</w:t>
      </w:r>
      <w:r w:rsidR="001E34B8" w:rsidRPr="00B33FB8">
        <w:rPr>
          <w:sz w:val="24"/>
          <w:szCs w:val="24"/>
        </w:rPr>
        <w:t xml:space="preserve">agal </w:t>
      </w:r>
      <w:r w:rsidR="00812EBF" w:rsidRPr="00B33FB8">
        <w:rPr>
          <w:i/>
          <w:iCs/>
          <w:sz w:val="24"/>
          <w:szCs w:val="24"/>
        </w:rPr>
        <w:t>M</w:t>
      </w:r>
      <w:r w:rsidR="001E34B8" w:rsidRPr="00B33FB8">
        <w:rPr>
          <w:i/>
          <w:iCs/>
          <w:sz w:val="24"/>
          <w:szCs w:val="24"/>
        </w:rPr>
        <w:t xml:space="preserve">icrosoft </w:t>
      </w:r>
      <w:r w:rsidR="00812EBF" w:rsidRPr="00B33FB8">
        <w:rPr>
          <w:sz w:val="24"/>
          <w:szCs w:val="24"/>
        </w:rPr>
        <w:t>C</w:t>
      </w:r>
      <w:r w:rsidR="001E34B8" w:rsidRPr="00B33FB8">
        <w:rPr>
          <w:i/>
          <w:iCs/>
          <w:sz w:val="24"/>
          <w:szCs w:val="24"/>
        </w:rPr>
        <w:t>loud Solution Provider licencijų kanalą</w:t>
      </w:r>
      <w:r w:rsidR="00812EBF" w:rsidRPr="00B33FB8">
        <w:rPr>
          <w:i/>
          <w:iCs/>
          <w:sz w:val="24"/>
          <w:szCs w:val="24"/>
        </w:rPr>
        <w:t xml:space="preserve"> </w:t>
      </w:r>
      <w:r w:rsidR="00812EBF" w:rsidRPr="00B33FB8">
        <w:rPr>
          <w:sz w:val="24"/>
          <w:szCs w:val="24"/>
        </w:rPr>
        <w:t>(arba lygiavertį)</w:t>
      </w:r>
      <w:r w:rsidR="00E80FEC" w:rsidRPr="00B33FB8">
        <w:rPr>
          <w:sz w:val="24"/>
          <w:szCs w:val="24"/>
        </w:rPr>
        <w:t xml:space="preserve"> su metiniu įsipareigojim</w:t>
      </w:r>
      <w:r w:rsidR="00D91360" w:rsidRPr="00B33FB8">
        <w:rPr>
          <w:sz w:val="24"/>
          <w:szCs w:val="24"/>
        </w:rPr>
        <w:t xml:space="preserve">u atsiskaitant už paslaugas </w:t>
      </w:r>
      <w:r w:rsidR="00A17684" w:rsidRPr="00B33FB8">
        <w:rPr>
          <w:sz w:val="24"/>
          <w:szCs w:val="24"/>
        </w:rPr>
        <w:t>per vieną kartą</w:t>
      </w:r>
      <w:r w:rsidR="001E34B8" w:rsidRPr="00B33FB8">
        <w:rPr>
          <w:sz w:val="24"/>
          <w:szCs w:val="24"/>
        </w:rPr>
        <w:t>.</w:t>
      </w:r>
    </w:p>
    <w:p w14:paraId="7855FC67" w14:textId="615B6547" w:rsidR="00815D2B" w:rsidRPr="00B33FB8" w:rsidRDefault="00ED7A58" w:rsidP="009477DD">
      <w:pPr>
        <w:tabs>
          <w:tab w:val="left" w:pos="1560"/>
        </w:tabs>
        <w:spacing w:before="0"/>
        <w:ind w:firstLine="567"/>
        <w:jc w:val="both"/>
        <w:rPr>
          <w:sz w:val="24"/>
          <w:szCs w:val="24"/>
        </w:rPr>
      </w:pPr>
      <w:r w:rsidRPr="00B33FB8">
        <w:rPr>
          <w:sz w:val="24"/>
          <w:szCs w:val="24"/>
        </w:rPr>
        <w:t xml:space="preserve">1.2. </w:t>
      </w:r>
      <w:r w:rsidR="00815D2B" w:rsidRPr="00B33FB8">
        <w:rPr>
          <w:sz w:val="24"/>
          <w:szCs w:val="24"/>
        </w:rPr>
        <w:t>Tiekėjas turi būti Microsoft licencijų arba siūlomų licencijų (jei siūlomos lygiavertės licencijos) gamintojo oficialus ir sertifikuotas atstovas. Kartu su pasiūlymu tiekėjas privalo pateikti patvirtinančius dokumentus: Microsoft licencijų ar siūlomų licencijų (jei siūlomos lygiavertės licencijos) gamintojo sertifikatą arba kitus lygiaverčius įrodymus, patvirtinančius, kad Tiekėjas yra gamintojo oficialus ir sertifikuotas atstovas.</w:t>
      </w:r>
    </w:p>
    <w:p w14:paraId="317C50F9" w14:textId="64FC5EF1" w:rsidR="003A0D4C" w:rsidRPr="00B33FB8" w:rsidRDefault="72B0683B" w:rsidP="009477DD">
      <w:pPr>
        <w:tabs>
          <w:tab w:val="left" w:pos="1560"/>
        </w:tabs>
        <w:spacing w:before="0"/>
        <w:ind w:firstLine="567"/>
        <w:jc w:val="both"/>
        <w:rPr>
          <w:sz w:val="24"/>
          <w:szCs w:val="24"/>
        </w:rPr>
      </w:pPr>
      <w:r w:rsidRPr="00B33FB8">
        <w:rPr>
          <w:sz w:val="24"/>
          <w:szCs w:val="24"/>
        </w:rPr>
        <w:t xml:space="preserve">1.3. </w:t>
      </w:r>
      <w:r w:rsidR="5E37998A" w:rsidRPr="00B33FB8">
        <w:rPr>
          <w:sz w:val="24"/>
          <w:szCs w:val="24"/>
        </w:rPr>
        <w:t>Sąvoka „lygiavertė licencija“ reiškia tai, kad ji funkcionalumo ir suderinamumo su Pirkėjo naudojama programine įranga prasme yra visiškai lygiavertė techninėje specifikacijoje nurodytai Microsoft programinei įrangai. Jeigu tiekėjas siūlo nuomotis lygiavertę programinę įrangą, jis įsipareigoja už siūlomą nuomos kainą suteikti siūlomos nuomotis lygiavertės programinės įrangos diegimo, apmokymo naudotis lygiaverte programine įranga, Pirkėjo naudojamų informacinių sistemų suderinimo su siūloma lygiaverte programine įranga</w:t>
      </w:r>
      <w:r w:rsidR="003B6986" w:rsidRPr="00B33FB8">
        <w:rPr>
          <w:sz w:val="24"/>
          <w:szCs w:val="24"/>
        </w:rPr>
        <w:t xml:space="preserve"> ir atlikti visus </w:t>
      </w:r>
      <w:r w:rsidR="003575E7" w:rsidRPr="00B33FB8">
        <w:rPr>
          <w:sz w:val="24"/>
          <w:szCs w:val="24"/>
        </w:rPr>
        <w:t>reikalingus</w:t>
      </w:r>
      <w:r w:rsidR="003B6986" w:rsidRPr="00B33FB8">
        <w:rPr>
          <w:sz w:val="24"/>
          <w:szCs w:val="24"/>
        </w:rPr>
        <w:t xml:space="preserve"> integracinius darbus</w:t>
      </w:r>
      <w:r w:rsidR="003575E7" w:rsidRPr="00B33FB8">
        <w:rPr>
          <w:sz w:val="24"/>
          <w:szCs w:val="24"/>
        </w:rPr>
        <w:t xml:space="preserve"> su kitomis sistemomis</w:t>
      </w:r>
      <w:r w:rsidR="003B6986" w:rsidRPr="00B33FB8">
        <w:rPr>
          <w:sz w:val="24"/>
          <w:szCs w:val="24"/>
        </w:rPr>
        <w:t xml:space="preserve"> savo sąskaitą</w:t>
      </w:r>
      <w:r w:rsidR="58440D70" w:rsidRPr="00B33FB8">
        <w:rPr>
          <w:sz w:val="24"/>
          <w:szCs w:val="24"/>
        </w:rPr>
        <w:t>.</w:t>
      </w:r>
    </w:p>
    <w:p w14:paraId="277E6C2C" w14:textId="3ED90C30" w:rsidR="00AA7532" w:rsidRPr="00B33FB8" w:rsidRDefault="00ED7A58" w:rsidP="009477DD">
      <w:pPr>
        <w:tabs>
          <w:tab w:val="left" w:pos="1560"/>
        </w:tabs>
        <w:spacing w:before="0"/>
        <w:ind w:firstLine="567"/>
        <w:jc w:val="both"/>
        <w:rPr>
          <w:bCs/>
          <w:sz w:val="24"/>
          <w:szCs w:val="24"/>
        </w:rPr>
      </w:pPr>
      <w:r w:rsidRPr="00B33FB8">
        <w:rPr>
          <w:sz w:val="24"/>
          <w:szCs w:val="24"/>
        </w:rPr>
        <w:t xml:space="preserve">1.4. </w:t>
      </w:r>
      <w:r w:rsidR="00AA7532" w:rsidRPr="00B33FB8">
        <w:rPr>
          <w:sz w:val="24"/>
          <w:szCs w:val="24"/>
        </w:rPr>
        <w:t>Perkamų Prekių sąrašas</w:t>
      </w:r>
      <w:r w:rsidR="00F93A90" w:rsidRPr="00B33FB8">
        <w:rPr>
          <w:sz w:val="24"/>
          <w:szCs w:val="24"/>
        </w:rPr>
        <w:t xml:space="preserve"> su </w:t>
      </w:r>
      <w:r w:rsidR="00F93A90" w:rsidRPr="00B33FB8">
        <w:rPr>
          <w:sz w:val="24"/>
          <w:szCs w:val="24"/>
          <w:u w:val="single"/>
        </w:rPr>
        <w:t>metiniu</w:t>
      </w:r>
      <w:r w:rsidR="00F93A90" w:rsidRPr="00B33FB8">
        <w:rPr>
          <w:sz w:val="24"/>
          <w:szCs w:val="24"/>
        </w:rPr>
        <w:t xml:space="preserve"> įsipareigojimu atsiskaitant už paslaugas per vieną kartą</w:t>
      </w:r>
      <w:r w:rsidR="00AA7532" w:rsidRPr="00B33FB8">
        <w:rPr>
          <w:sz w:val="24"/>
          <w:szCs w:val="24"/>
        </w:rPr>
        <w:t xml:space="preserve"> ir jų </w:t>
      </w:r>
      <w:r w:rsidR="00C16749" w:rsidRPr="00B33FB8">
        <w:rPr>
          <w:sz w:val="24"/>
          <w:szCs w:val="24"/>
        </w:rPr>
        <w:t>preliminar</w:t>
      </w:r>
      <w:r w:rsidR="00F97AA1" w:rsidRPr="00B33FB8">
        <w:rPr>
          <w:sz w:val="24"/>
          <w:szCs w:val="24"/>
        </w:rPr>
        <w:t>ū</w:t>
      </w:r>
      <w:r w:rsidR="00C16749" w:rsidRPr="00B33FB8">
        <w:rPr>
          <w:sz w:val="24"/>
          <w:szCs w:val="24"/>
        </w:rPr>
        <w:t xml:space="preserve">s </w:t>
      </w:r>
      <w:r w:rsidR="00AA7532" w:rsidRPr="00B33FB8">
        <w:rPr>
          <w:sz w:val="24"/>
          <w:szCs w:val="24"/>
        </w:rPr>
        <w:t>kiekiai</w:t>
      </w:r>
      <w:r w:rsidR="00B63E59" w:rsidRPr="00B33FB8">
        <w:rPr>
          <w:rStyle w:val="Puslapioinaosnuoroda"/>
          <w:sz w:val="24"/>
          <w:szCs w:val="24"/>
        </w:rPr>
        <w:footnoteReference w:id="1"/>
      </w:r>
      <w:r w:rsidR="00AA7532" w:rsidRPr="00B33FB8">
        <w:rPr>
          <w:sz w:val="24"/>
          <w:szCs w:val="24"/>
        </w:rPr>
        <w:t>:</w:t>
      </w:r>
    </w:p>
    <w:p w14:paraId="6F7E08AA" w14:textId="77777777" w:rsidR="005671E2" w:rsidRPr="00B33FB8" w:rsidRDefault="005671E2" w:rsidP="008549E1">
      <w:pPr>
        <w:pStyle w:val="Sraopastraipa"/>
        <w:spacing w:before="0"/>
        <w:ind w:left="360"/>
        <w:jc w:val="both"/>
        <w:rPr>
          <w:bCs/>
          <w:sz w:val="24"/>
          <w:szCs w:val="24"/>
        </w:rPr>
      </w:pPr>
    </w:p>
    <w:tbl>
      <w:tblPr>
        <w:tblW w:w="9493" w:type="dxa"/>
        <w:tblLook w:val="04A0" w:firstRow="1" w:lastRow="0" w:firstColumn="1" w:lastColumn="0" w:noHBand="0" w:noVBand="1"/>
      </w:tblPr>
      <w:tblGrid>
        <w:gridCol w:w="1555"/>
        <w:gridCol w:w="5279"/>
        <w:gridCol w:w="2659"/>
      </w:tblGrid>
      <w:tr w:rsidR="00AA7532" w:rsidRPr="00B33FB8" w14:paraId="37517958" w14:textId="77777777" w:rsidTr="0022307E">
        <w:trPr>
          <w:trHeight w:val="300"/>
        </w:trPr>
        <w:tc>
          <w:tcPr>
            <w:tcW w:w="15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38088A29" w14:textId="2AB204E2" w:rsidR="00AA7532" w:rsidRPr="00B33FB8" w:rsidRDefault="00873D55" w:rsidP="008549E1">
            <w:pPr>
              <w:spacing w:before="0"/>
              <w:jc w:val="center"/>
              <w:rPr>
                <w:b/>
                <w:bCs/>
                <w:sz w:val="24"/>
                <w:szCs w:val="24"/>
              </w:rPr>
            </w:pPr>
            <w:r w:rsidRPr="00B33FB8">
              <w:rPr>
                <w:b/>
                <w:bCs/>
                <w:sz w:val="24"/>
                <w:szCs w:val="24"/>
              </w:rPr>
              <w:t xml:space="preserve">Eil. </w:t>
            </w:r>
            <w:r w:rsidR="00AA7532" w:rsidRPr="00B33FB8">
              <w:rPr>
                <w:b/>
                <w:bCs/>
                <w:sz w:val="24"/>
                <w:szCs w:val="24"/>
              </w:rPr>
              <w:t>Nr.</w:t>
            </w:r>
          </w:p>
        </w:tc>
        <w:tc>
          <w:tcPr>
            <w:tcW w:w="527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3AA906E2" w14:textId="3B735E19" w:rsidR="00AA7532" w:rsidRPr="00B33FB8" w:rsidRDefault="00AA7532" w:rsidP="008549E1">
            <w:pPr>
              <w:spacing w:before="0"/>
              <w:rPr>
                <w:b/>
                <w:bCs/>
                <w:sz w:val="24"/>
                <w:szCs w:val="24"/>
              </w:rPr>
            </w:pPr>
            <w:r w:rsidRPr="00B33FB8">
              <w:rPr>
                <w:rFonts w:eastAsia="Calibri"/>
                <w:b/>
                <w:color w:val="000000" w:themeColor="text1"/>
                <w:sz w:val="24"/>
                <w:szCs w:val="24"/>
                <w:u w:val="single"/>
              </w:rPr>
              <w:t>Microsoft Office 365</w:t>
            </w:r>
            <w:r w:rsidR="007F2916" w:rsidRPr="00B33FB8">
              <w:rPr>
                <w:b/>
                <w:color w:val="000000" w:themeColor="text1"/>
                <w:sz w:val="24"/>
                <w:szCs w:val="24"/>
                <w:u w:val="single"/>
              </w:rPr>
              <w:t xml:space="preserve"> arba</w:t>
            </w:r>
            <w:r w:rsidRPr="00B33FB8">
              <w:rPr>
                <w:rFonts w:eastAsia="Calibri"/>
                <w:b/>
                <w:color w:val="000000" w:themeColor="text1"/>
                <w:sz w:val="24"/>
                <w:szCs w:val="24"/>
                <w:u w:val="single"/>
              </w:rPr>
              <w:t xml:space="preserve"> lygiavert</w:t>
            </w:r>
            <w:r w:rsidRPr="00B33FB8">
              <w:rPr>
                <w:b/>
                <w:color w:val="000000" w:themeColor="text1"/>
                <w:sz w:val="24"/>
                <w:szCs w:val="24"/>
                <w:u w:val="single"/>
              </w:rPr>
              <w:t>ė</w:t>
            </w:r>
            <w:r w:rsidRPr="00B33FB8">
              <w:rPr>
                <w:rFonts w:eastAsia="Calibri"/>
                <w:b/>
                <w:color w:val="000000" w:themeColor="text1"/>
                <w:sz w:val="24"/>
                <w:szCs w:val="24"/>
                <w:u w:val="single"/>
              </w:rPr>
              <w:t>s licencij</w:t>
            </w:r>
            <w:r w:rsidRPr="00B33FB8">
              <w:rPr>
                <w:b/>
                <w:color w:val="000000" w:themeColor="text1"/>
                <w:sz w:val="24"/>
                <w:szCs w:val="24"/>
                <w:u w:val="single"/>
              </w:rPr>
              <w:t>o</w:t>
            </w:r>
            <w:r w:rsidRPr="00B33FB8">
              <w:rPr>
                <w:rFonts w:eastAsia="Calibri"/>
                <w:b/>
                <w:color w:val="000000" w:themeColor="text1"/>
                <w:sz w:val="24"/>
                <w:szCs w:val="24"/>
                <w:u w:val="single"/>
              </w:rPr>
              <w:t>s</w:t>
            </w:r>
          </w:p>
        </w:tc>
        <w:tc>
          <w:tcPr>
            <w:tcW w:w="2659" w:type="dxa"/>
            <w:tcBorders>
              <w:top w:val="single" w:sz="4" w:space="0" w:color="000000" w:themeColor="text1"/>
              <w:bottom w:val="single" w:sz="4" w:space="0" w:color="000000" w:themeColor="text1"/>
              <w:right w:val="single" w:sz="4" w:space="0" w:color="000000" w:themeColor="text1"/>
            </w:tcBorders>
            <w:vAlign w:val="bottom"/>
          </w:tcPr>
          <w:p w14:paraId="0179EA97" w14:textId="6C8F0A5A" w:rsidR="00AA7532" w:rsidRPr="00B33FB8" w:rsidRDefault="00AA7532" w:rsidP="008549E1">
            <w:pPr>
              <w:spacing w:before="0"/>
              <w:rPr>
                <w:b/>
                <w:bCs/>
                <w:sz w:val="24"/>
                <w:szCs w:val="24"/>
              </w:rPr>
            </w:pPr>
            <w:r w:rsidRPr="00B33FB8">
              <w:rPr>
                <w:b/>
                <w:bCs/>
                <w:sz w:val="24"/>
                <w:szCs w:val="24"/>
              </w:rPr>
              <w:t>Preliminarus kiekis</w:t>
            </w:r>
          </w:p>
        </w:tc>
      </w:tr>
      <w:tr w:rsidR="00AA7532" w:rsidRPr="00B33FB8" w14:paraId="4D4E535D" w14:textId="77777777" w:rsidTr="0022307E">
        <w:trPr>
          <w:trHeight w:val="300"/>
        </w:trPr>
        <w:tc>
          <w:tcPr>
            <w:tcW w:w="1555" w:type="dxa"/>
            <w:tcBorders>
              <w:left w:val="single" w:sz="4" w:space="0" w:color="000000" w:themeColor="text1"/>
              <w:bottom w:val="single" w:sz="4" w:space="0" w:color="000000" w:themeColor="text1"/>
              <w:right w:val="single" w:sz="4" w:space="0" w:color="000000" w:themeColor="text1"/>
            </w:tcBorders>
            <w:vAlign w:val="bottom"/>
          </w:tcPr>
          <w:p w14:paraId="4BA8F49E" w14:textId="77777777" w:rsidR="00AA7532" w:rsidRPr="00B33FB8" w:rsidRDefault="00AA7532" w:rsidP="008549E1">
            <w:pPr>
              <w:spacing w:before="0"/>
              <w:jc w:val="center"/>
              <w:rPr>
                <w:sz w:val="24"/>
                <w:szCs w:val="24"/>
              </w:rPr>
            </w:pPr>
            <w:r w:rsidRPr="00B33FB8">
              <w:rPr>
                <w:sz w:val="24"/>
                <w:szCs w:val="24"/>
              </w:rPr>
              <w:t>1</w:t>
            </w:r>
          </w:p>
        </w:tc>
        <w:tc>
          <w:tcPr>
            <w:tcW w:w="5279" w:type="dxa"/>
            <w:tcBorders>
              <w:left w:val="single" w:sz="4" w:space="0" w:color="000000" w:themeColor="text1"/>
              <w:bottom w:val="single" w:sz="4" w:space="0" w:color="000000" w:themeColor="text1"/>
              <w:right w:val="single" w:sz="4" w:space="0" w:color="000000" w:themeColor="text1"/>
            </w:tcBorders>
            <w:vAlign w:val="bottom"/>
          </w:tcPr>
          <w:p w14:paraId="2BBD2E76" w14:textId="196929D3" w:rsidR="00F804F1" w:rsidRPr="00B33FB8" w:rsidRDefault="7A5258D3" w:rsidP="008549E1">
            <w:pPr>
              <w:spacing w:before="0"/>
              <w:rPr>
                <w:color w:val="222222"/>
                <w:sz w:val="24"/>
                <w:szCs w:val="24"/>
              </w:rPr>
            </w:pPr>
            <w:r w:rsidRPr="00B33FB8">
              <w:rPr>
                <w:color w:val="222222"/>
                <w:sz w:val="24"/>
                <w:szCs w:val="24"/>
              </w:rPr>
              <w:t>Microsoft Entra ID P</w:t>
            </w:r>
            <w:r w:rsidR="36562126" w:rsidRPr="00B33FB8">
              <w:rPr>
                <w:color w:val="222222"/>
                <w:sz w:val="24"/>
                <w:szCs w:val="24"/>
              </w:rPr>
              <w:t>2</w:t>
            </w:r>
          </w:p>
        </w:tc>
        <w:tc>
          <w:tcPr>
            <w:tcW w:w="2659" w:type="dxa"/>
            <w:tcBorders>
              <w:bottom w:val="single" w:sz="4" w:space="0" w:color="000000" w:themeColor="text1"/>
              <w:right w:val="single" w:sz="4" w:space="0" w:color="000000" w:themeColor="text1"/>
            </w:tcBorders>
            <w:vAlign w:val="bottom"/>
          </w:tcPr>
          <w:p w14:paraId="13AC2F46" w14:textId="6CB50BE2" w:rsidR="00AA7532" w:rsidRPr="00B33FB8" w:rsidRDefault="0092403A" w:rsidP="008549E1">
            <w:pPr>
              <w:spacing w:before="0"/>
              <w:jc w:val="center"/>
              <w:rPr>
                <w:sz w:val="24"/>
                <w:szCs w:val="24"/>
              </w:rPr>
            </w:pPr>
            <w:r w:rsidRPr="00B33FB8">
              <w:rPr>
                <w:sz w:val="24"/>
                <w:szCs w:val="24"/>
              </w:rPr>
              <w:t>1</w:t>
            </w:r>
          </w:p>
        </w:tc>
      </w:tr>
      <w:tr w:rsidR="00AA7532" w:rsidRPr="00B33FB8" w14:paraId="3A1CE11F" w14:textId="77777777" w:rsidTr="0022307E">
        <w:trPr>
          <w:trHeight w:val="300"/>
        </w:trPr>
        <w:tc>
          <w:tcPr>
            <w:tcW w:w="1555" w:type="dxa"/>
            <w:tcBorders>
              <w:left w:val="single" w:sz="4" w:space="0" w:color="000000" w:themeColor="text1"/>
              <w:bottom w:val="single" w:sz="4" w:space="0" w:color="000000" w:themeColor="text1"/>
              <w:right w:val="single" w:sz="4" w:space="0" w:color="000000" w:themeColor="text1"/>
            </w:tcBorders>
            <w:vAlign w:val="bottom"/>
          </w:tcPr>
          <w:p w14:paraId="50E10574" w14:textId="77777777" w:rsidR="00AA7532" w:rsidRPr="00B33FB8" w:rsidRDefault="00AA7532" w:rsidP="008549E1">
            <w:pPr>
              <w:spacing w:before="0"/>
              <w:jc w:val="center"/>
              <w:rPr>
                <w:sz w:val="24"/>
                <w:szCs w:val="24"/>
              </w:rPr>
            </w:pPr>
            <w:r w:rsidRPr="00B33FB8">
              <w:rPr>
                <w:sz w:val="24"/>
                <w:szCs w:val="24"/>
              </w:rPr>
              <w:t>2</w:t>
            </w:r>
          </w:p>
        </w:tc>
        <w:tc>
          <w:tcPr>
            <w:tcW w:w="5279" w:type="dxa"/>
            <w:tcBorders>
              <w:left w:val="single" w:sz="4" w:space="0" w:color="000000" w:themeColor="text1"/>
              <w:bottom w:val="single" w:sz="4" w:space="0" w:color="000000" w:themeColor="text1"/>
              <w:right w:val="single" w:sz="4" w:space="0" w:color="000000" w:themeColor="text1"/>
            </w:tcBorders>
            <w:vAlign w:val="bottom"/>
          </w:tcPr>
          <w:p w14:paraId="639B17D8" w14:textId="3FC6613B" w:rsidR="00AA7532" w:rsidRPr="00B33FB8" w:rsidRDefault="0092403A" w:rsidP="008549E1">
            <w:pPr>
              <w:spacing w:before="0"/>
              <w:rPr>
                <w:rFonts w:eastAsia="Calibri"/>
                <w:b/>
                <w:color w:val="000000" w:themeColor="text1"/>
                <w:sz w:val="24"/>
                <w:szCs w:val="24"/>
                <w:u w:val="single"/>
              </w:rPr>
            </w:pPr>
            <w:r w:rsidRPr="00B33FB8">
              <w:rPr>
                <w:color w:val="222222"/>
                <w:sz w:val="24"/>
                <w:szCs w:val="24"/>
                <w:shd w:val="clear" w:color="auto" w:fill="FFFFFF"/>
              </w:rPr>
              <w:t>Microsoft 365 Business Premium</w:t>
            </w:r>
          </w:p>
        </w:tc>
        <w:tc>
          <w:tcPr>
            <w:tcW w:w="2659" w:type="dxa"/>
            <w:tcBorders>
              <w:bottom w:val="single" w:sz="4" w:space="0" w:color="000000" w:themeColor="text1"/>
              <w:right w:val="single" w:sz="4" w:space="0" w:color="000000" w:themeColor="text1"/>
            </w:tcBorders>
            <w:vAlign w:val="bottom"/>
          </w:tcPr>
          <w:p w14:paraId="4FEE981A" w14:textId="069C869B" w:rsidR="00AA7532" w:rsidRPr="00B33FB8" w:rsidRDefault="2163F8F4" w:rsidP="008549E1">
            <w:pPr>
              <w:spacing w:before="0"/>
              <w:jc w:val="center"/>
              <w:rPr>
                <w:sz w:val="24"/>
                <w:szCs w:val="24"/>
              </w:rPr>
            </w:pPr>
            <w:r w:rsidRPr="00B33FB8">
              <w:rPr>
                <w:sz w:val="24"/>
                <w:szCs w:val="24"/>
              </w:rPr>
              <w:t>61</w:t>
            </w:r>
          </w:p>
        </w:tc>
      </w:tr>
      <w:tr w:rsidR="00AA7532" w:rsidRPr="00B33FB8" w14:paraId="3CEAA4B5" w14:textId="77777777" w:rsidTr="0022307E">
        <w:trPr>
          <w:trHeight w:val="300"/>
        </w:trPr>
        <w:tc>
          <w:tcPr>
            <w:tcW w:w="1555" w:type="dxa"/>
            <w:tcBorders>
              <w:left w:val="single" w:sz="4" w:space="0" w:color="000000" w:themeColor="text1"/>
              <w:bottom w:val="single" w:sz="4" w:space="0" w:color="auto"/>
              <w:right w:val="single" w:sz="4" w:space="0" w:color="000000" w:themeColor="text1"/>
            </w:tcBorders>
            <w:vAlign w:val="bottom"/>
          </w:tcPr>
          <w:p w14:paraId="50ABE2A8" w14:textId="71E53CB5" w:rsidR="00AA7532" w:rsidRPr="00B33FB8" w:rsidRDefault="00AA3E44" w:rsidP="008549E1">
            <w:pPr>
              <w:spacing w:before="0"/>
              <w:jc w:val="center"/>
              <w:rPr>
                <w:sz w:val="24"/>
                <w:szCs w:val="24"/>
              </w:rPr>
            </w:pPr>
            <w:r w:rsidRPr="00B33FB8">
              <w:rPr>
                <w:sz w:val="24"/>
                <w:szCs w:val="24"/>
              </w:rPr>
              <w:t>3</w:t>
            </w:r>
          </w:p>
        </w:tc>
        <w:tc>
          <w:tcPr>
            <w:tcW w:w="5279" w:type="dxa"/>
            <w:tcBorders>
              <w:left w:val="single" w:sz="4" w:space="0" w:color="000000" w:themeColor="text1"/>
              <w:bottom w:val="single" w:sz="4" w:space="0" w:color="auto"/>
              <w:right w:val="single" w:sz="4" w:space="0" w:color="000000" w:themeColor="text1"/>
            </w:tcBorders>
            <w:vAlign w:val="bottom"/>
          </w:tcPr>
          <w:p w14:paraId="6D231687" w14:textId="4D842222" w:rsidR="00AA7532" w:rsidRPr="00B33FB8" w:rsidRDefault="0092403A" w:rsidP="008549E1">
            <w:pPr>
              <w:spacing w:before="0"/>
              <w:rPr>
                <w:rFonts w:eastAsia="Calibri"/>
                <w:b/>
                <w:color w:val="000000" w:themeColor="text1"/>
                <w:sz w:val="24"/>
                <w:szCs w:val="24"/>
                <w:u w:val="single"/>
              </w:rPr>
            </w:pPr>
            <w:r w:rsidRPr="00B33FB8">
              <w:rPr>
                <w:color w:val="222222"/>
                <w:sz w:val="24"/>
                <w:szCs w:val="24"/>
                <w:shd w:val="clear" w:color="auto" w:fill="FFFFFF"/>
              </w:rPr>
              <w:t>Exchange Online (Plan 2)</w:t>
            </w:r>
          </w:p>
        </w:tc>
        <w:tc>
          <w:tcPr>
            <w:tcW w:w="2659" w:type="dxa"/>
            <w:tcBorders>
              <w:bottom w:val="single" w:sz="4" w:space="0" w:color="auto"/>
              <w:right w:val="single" w:sz="4" w:space="0" w:color="000000" w:themeColor="text1"/>
            </w:tcBorders>
            <w:vAlign w:val="bottom"/>
          </w:tcPr>
          <w:p w14:paraId="76242E87" w14:textId="477DC8F0" w:rsidR="00AA7532" w:rsidRPr="00B33FB8" w:rsidRDefault="00F80A42" w:rsidP="008549E1">
            <w:pPr>
              <w:spacing w:before="0"/>
              <w:jc w:val="center"/>
              <w:rPr>
                <w:sz w:val="24"/>
                <w:szCs w:val="24"/>
              </w:rPr>
            </w:pPr>
            <w:r w:rsidRPr="00B33FB8">
              <w:rPr>
                <w:sz w:val="24"/>
                <w:szCs w:val="24"/>
              </w:rPr>
              <w:t>2</w:t>
            </w:r>
          </w:p>
        </w:tc>
      </w:tr>
      <w:tr w:rsidR="00AA7532" w:rsidRPr="00B33FB8" w14:paraId="6B408511" w14:textId="77777777" w:rsidTr="0022307E">
        <w:trPr>
          <w:trHeight w:val="300"/>
        </w:trPr>
        <w:tc>
          <w:tcPr>
            <w:tcW w:w="1555" w:type="dxa"/>
            <w:tcBorders>
              <w:top w:val="single" w:sz="4" w:space="0" w:color="auto"/>
              <w:left w:val="single" w:sz="4" w:space="0" w:color="auto"/>
              <w:bottom w:val="single" w:sz="4" w:space="0" w:color="auto"/>
              <w:right w:val="single" w:sz="4" w:space="0" w:color="auto"/>
            </w:tcBorders>
            <w:vAlign w:val="bottom"/>
          </w:tcPr>
          <w:p w14:paraId="2DBD8675" w14:textId="5A98B3E8" w:rsidR="00AA7532" w:rsidRPr="00B33FB8" w:rsidRDefault="00AA3E44" w:rsidP="008549E1">
            <w:pPr>
              <w:spacing w:before="0"/>
              <w:jc w:val="center"/>
              <w:rPr>
                <w:sz w:val="24"/>
                <w:szCs w:val="24"/>
              </w:rPr>
            </w:pPr>
            <w:r w:rsidRPr="00B33FB8">
              <w:rPr>
                <w:sz w:val="24"/>
                <w:szCs w:val="24"/>
              </w:rPr>
              <w:t>4</w:t>
            </w:r>
          </w:p>
        </w:tc>
        <w:tc>
          <w:tcPr>
            <w:tcW w:w="5279" w:type="dxa"/>
            <w:tcBorders>
              <w:top w:val="single" w:sz="4" w:space="0" w:color="auto"/>
              <w:left w:val="single" w:sz="4" w:space="0" w:color="auto"/>
              <w:bottom w:val="single" w:sz="4" w:space="0" w:color="auto"/>
              <w:right w:val="single" w:sz="4" w:space="0" w:color="auto"/>
            </w:tcBorders>
            <w:vAlign w:val="bottom"/>
          </w:tcPr>
          <w:p w14:paraId="5ADC01E1" w14:textId="48956D32" w:rsidR="00AA7532" w:rsidRPr="00B33FB8" w:rsidRDefault="0021527F" w:rsidP="008549E1">
            <w:pPr>
              <w:spacing w:before="0"/>
              <w:rPr>
                <w:sz w:val="24"/>
                <w:szCs w:val="24"/>
              </w:rPr>
            </w:pPr>
            <w:r w:rsidRPr="00B33FB8">
              <w:rPr>
                <w:color w:val="222222"/>
                <w:sz w:val="24"/>
                <w:szCs w:val="24"/>
                <w:shd w:val="clear" w:color="auto" w:fill="FFFFFF"/>
              </w:rPr>
              <w:t>Microsoft Defender for Business servers</w:t>
            </w:r>
          </w:p>
        </w:tc>
        <w:tc>
          <w:tcPr>
            <w:tcW w:w="2659" w:type="dxa"/>
            <w:tcBorders>
              <w:top w:val="single" w:sz="4" w:space="0" w:color="auto"/>
              <w:left w:val="single" w:sz="4" w:space="0" w:color="auto"/>
              <w:bottom w:val="single" w:sz="4" w:space="0" w:color="auto"/>
              <w:right w:val="single" w:sz="4" w:space="0" w:color="auto"/>
            </w:tcBorders>
            <w:vAlign w:val="bottom"/>
          </w:tcPr>
          <w:p w14:paraId="45410A9A" w14:textId="668E1957" w:rsidR="00AA7532" w:rsidRPr="00B33FB8" w:rsidRDefault="2C623EBF" w:rsidP="008549E1">
            <w:pPr>
              <w:spacing w:before="0"/>
              <w:jc w:val="center"/>
              <w:rPr>
                <w:sz w:val="24"/>
                <w:szCs w:val="24"/>
              </w:rPr>
            </w:pPr>
            <w:r w:rsidRPr="00B33FB8">
              <w:rPr>
                <w:sz w:val="24"/>
                <w:szCs w:val="24"/>
              </w:rPr>
              <w:t>2</w:t>
            </w:r>
            <w:r w:rsidR="00F322C6" w:rsidRPr="00B33FB8">
              <w:rPr>
                <w:sz w:val="24"/>
                <w:szCs w:val="24"/>
              </w:rPr>
              <w:t>6</w:t>
            </w:r>
          </w:p>
        </w:tc>
      </w:tr>
      <w:tr w:rsidR="007D0A67" w:rsidRPr="00B33FB8" w14:paraId="4608F542" w14:textId="77777777" w:rsidTr="0022307E">
        <w:trPr>
          <w:trHeight w:val="300"/>
        </w:trPr>
        <w:tc>
          <w:tcPr>
            <w:tcW w:w="1555" w:type="dxa"/>
            <w:tcBorders>
              <w:top w:val="single" w:sz="4" w:space="0" w:color="auto"/>
              <w:left w:val="single" w:sz="4" w:space="0" w:color="auto"/>
              <w:bottom w:val="single" w:sz="4" w:space="0" w:color="auto"/>
              <w:right w:val="single" w:sz="4" w:space="0" w:color="auto"/>
            </w:tcBorders>
            <w:vAlign w:val="bottom"/>
          </w:tcPr>
          <w:p w14:paraId="213EE7FA" w14:textId="79674D37" w:rsidR="007D0A67" w:rsidRPr="00B33FB8" w:rsidRDefault="00AA3E44" w:rsidP="008549E1">
            <w:pPr>
              <w:spacing w:before="0"/>
              <w:jc w:val="center"/>
              <w:rPr>
                <w:sz w:val="24"/>
                <w:szCs w:val="24"/>
              </w:rPr>
            </w:pPr>
            <w:r w:rsidRPr="00B33FB8">
              <w:rPr>
                <w:sz w:val="24"/>
                <w:szCs w:val="24"/>
              </w:rPr>
              <w:t>5</w:t>
            </w:r>
          </w:p>
        </w:tc>
        <w:tc>
          <w:tcPr>
            <w:tcW w:w="5279" w:type="dxa"/>
            <w:tcBorders>
              <w:top w:val="single" w:sz="4" w:space="0" w:color="auto"/>
              <w:left w:val="single" w:sz="4" w:space="0" w:color="auto"/>
              <w:bottom w:val="single" w:sz="4" w:space="0" w:color="auto"/>
              <w:right w:val="single" w:sz="4" w:space="0" w:color="auto"/>
            </w:tcBorders>
            <w:vAlign w:val="bottom"/>
          </w:tcPr>
          <w:p w14:paraId="05562A0E" w14:textId="0F8867E7" w:rsidR="007D0A67" w:rsidRPr="00B33FB8" w:rsidRDefault="0021527F" w:rsidP="0BD7A561">
            <w:pPr>
              <w:spacing w:before="0"/>
              <w:rPr>
                <w:color w:val="222222"/>
                <w:sz w:val="24"/>
                <w:szCs w:val="24"/>
              </w:rPr>
            </w:pPr>
            <w:r w:rsidRPr="00B33FB8">
              <w:rPr>
                <w:color w:val="222222"/>
                <w:sz w:val="24"/>
                <w:szCs w:val="24"/>
                <w:shd w:val="clear" w:color="auto" w:fill="FFFFFF"/>
              </w:rPr>
              <w:t xml:space="preserve">Microsoft Defender for Endpoint </w:t>
            </w:r>
            <w:r w:rsidRPr="00B33FB8" w:rsidDel="0021527F">
              <w:rPr>
                <w:color w:val="222222"/>
                <w:sz w:val="24"/>
                <w:szCs w:val="24"/>
                <w:shd w:val="clear" w:color="auto" w:fill="FFFFFF"/>
              </w:rPr>
              <w:t>P2</w:t>
            </w:r>
          </w:p>
        </w:tc>
        <w:tc>
          <w:tcPr>
            <w:tcW w:w="2659" w:type="dxa"/>
            <w:tcBorders>
              <w:top w:val="single" w:sz="4" w:space="0" w:color="auto"/>
              <w:left w:val="single" w:sz="4" w:space="0" w:color="auto"/>
              <w:bottom w:val="single" w:sz="4" w:space="0" w:color="auto"/>
              <w:right w:val="single" w:sz="4" w:space="0" w:color="auto"/>
            </w:tcBorders>
            <w:vAlign w:val="bottom"/>
          </w:tcPr>
          <w:p w14:paraId="55981275" w14:textId="7F06CC1F" w:rsidR="007D0A67" w:rsidRPr="00B33FB8" w:rsidRDefault="694CA7C0" w:rsidP="008549E1">
            <w:pPr>
              <w:spacing w:before="0"/>
              <w:jc w:val="center"/>
              <w:rPr>
                <w:sz w:val="24"/>
                <w:szCs w:val="24"/>
              </w:rPr>
            </w:pPr>
            <w:r w:rsidRPr="00B33FB8">
              <w:rPr>
                <w:sz w:val="24"/>
                <w:szCs w:val="24"/>
              </w:rPr>
              <w:t>61</w:t>
            </w:r>
          </w:p>
        </w:tc>
      </w:tr>
      <w:tr w:rsidR="00DE71DD" w:rsidRPr="00B33FB8" w14:paraId="3E652405" w14:textId="77777777" w:rsidTr="0022307E">
        <w:trPr>
          <w:trHeight w:val="300"/>
        </w:trPr>
        <w:tc>
          <w:tcPr>
            <w:tcW w:w="1555" w:type="dxa"/>
            <w:tcBorders>
              <w:top w:val="single" w:sz="4" w:space="0" w:color="auto"/>
              <w:left w:val="single" w:sz="4" w:space="0" w:color="auto"/>
              <w:bottom w:val="single" w:sz="4" w:space="0" w:color="auto"/>
              <w:right w:val="single" w:sz="4" w:space="0" w:color="auto"/>
            </w:tcBorders>
            <w:vAlign w:val="bottom"/>
          </w:tcPr>
          <w:p w14:paraId="7E497499" w14:textId="3E04A998" w:rsidR="00DE71DD" w:rsidRPr="00B33FB8" w:rsidRDefault="003D14F6" w:rsidP="008549E1">
            <w:pPr>
              <w:spacing w:before="0"/>
              <w:jc w:val="center"/>
              <w:rPr>
                <w:sz w:val="24"/>
                <w:szCs w:val="24"/>
              </w:rPr>
            </w:pPr>
            <w:r w:rsidRPr="00B33FB8">
              <w:rPr>
                <w:sz w:val="24"/>
                <w:szCs w:val="24"/>
              </w:rPr>
              <w:t>6</w:t>
            </w:r>
          </w:p>
        </w:tc>
        <w:tc>
          <w:tcPr>
            <w:tcW w:w="5279" w:type="dxa"/>
            <w:tcBorders>
              <w:top w:val="single" w:sz="4" w:space="0" w:color="auto"/>
              <w:left w:val="single" w:sz="4" w:space="0" w:color="auto"/>
              <w:bottom w:val="single" w:sz="4" w:space="0" w:color="auto"/>
              <w:right w:val="single" w:sz="4" w:space="0" w:color="auto"/>
            </w:tcBorders>
            <w:vAlign w:val="bottom"/>
          </w:tcPr>
          <w:p w14:paraId="630B165A" w14:textId="32995D24" w:rsidR="00DE71DD" w:rsidRPr="00B33FB8" w:rsidRDefault="00FE6341" w:rsidP="008549E1">
            <w:pPr>
              <w:spacing w:before="0"/>
              <w:rPr>
                <w:sz w:val="24"/>
                <w:szCs w:val="24"/>
              </w:rPr>
            </w:pPr>
            <w:r w:rsidRPr="00B33FB8">
              <w:rPr>
                <w:color w:val="222222"/>
                <w:sz w:val="24"/>
                <w:szCs w:val="24"/>
              </w:rPr>
              <w:t>Power BI Pro</w:t>
            </w:r>
          </w:p>
        </w:tc>
        <w:tc>
          <w:tcPr>
            <w:tcW w:w="2659" w:type="dxa"/>
            <w:tcBorders>
              <w:top w:val="single" w:sz="4" w:space="0" w:color="auto"/>
              <w:left w:val="single" w:sz="4" w:space="0" w:color="auto"/>
              <w:bottom w:val="single" w:sz="4" w:space="0" w:color="auto"/>
              <w:right w:val="single" w:sz="4" w:space="0" w:color="auto"/>
            </w:tcBorders>
            <w:vAlign w:val="bottom"/>
          </w:tcPr>
          <w:p w14:paraId="3B6575CE" w14:textId="627B28CB" w:rsidR="00DE71DD" w:rsidRPr="00B33FB8" w:rsidRDefault="00F61F50" w:rsidP="008549E1">
            <w:pPr>
              <w:spacing w:before="0"/>
              <w:jc w:val="center"/>
              <w:rPr>
                <w:sz w:val="24"/>
                <w:szCs w:val="24"/>
              </w:rPr>
            </w:pPr>
            <w:r w:rsidRPr="00B33FB8" w:rsidDel="00E87C02">
              <w:rPr>
                <w:sz w:val="24"/>
                <w:szCs w:val="24"/>
              </w:rPr>
              <w:t>1</w:t>
            </w:r>
          </w:p>
        </w:tc>
      </w:tr>
      <w:tr w:rsidR="0081004D" w:rsidRPr="00B33FB8" w14:paraId="635F65D7" w14:textId="77777777" w:rsidTr="0022307E">
        <w:trPr>
          <w:trHeight w:val="300"/>
        </w:trPr>
        <w:tc>
          <w:tcPr>
            <w:tcW w:w="1555" w:type="dxa"/>
            <w:tcBorders>
              <w:top w:val="single" w:sz="4" w:space="0" w:color="auto"/>
              <w:left w:val="single" w:sz="4" w:space="0" w:color="auto"/>
              <w:bottom w:val="single" w:sz="4" w:space="0" w:color="auto"/>
              <w:right w:val="single" w:sz="4" w:space="0" w:color="auto"/>
            </w:tcBorders>
            <w:vAlign w:val="bottom"/>
          </w:tcPr>
          <w:p w14:paraId="4AE4858C" w14:textId="7A0C625A" w:rsidR="0081004D" w:rsidRPr="00B33FB8" w:rsidRDefault="003D14F6" w:rsidP="008549E1">
            <w:pPr>
              <w:spacing w:before="0"/>
              <w:jc w:val="center"/>
              <w:rPr>
                <w:sz w:val="24"/>
                <w:szCs w:val="24"/>
              </w:rPr>
            </w:pPr>
            <w:r w:rsidRPr="00B33FB8">
              <w:rPr>
                <w:sz w:val="24"/>
                <w:szCs w:val="24"/>
              </w:rPr>
              <w:t>7</w:t>
            </w:r>
          </w:p>
        </w:tc>
        <w:tc>
          <w:tcPr>
            <w:tcW w:w="5279" w:type="dxa"/>
            <w:tcBorders>
              <w:top w:val="single" w:sz="4" w:space="0" w:color="auto"/>
              <w:left w:val="single" w:sz="4" w:space="0" w:color="auto"/>
              <w:bottom w:val="single" w:sz="4" w:space="0" w:color="auto"/>
              <w:right w:val="single" w:sz="4" w:space="0" w:color="auto"/>
            </w:tcBorders>
            <w:vAlign w:val="bottom"/>
          </w:tcPr>
          <w:p w14:paraId="3BE42985" w14:textId="191E55B1" w:rsidR="0081004D" w:rsidRPr="00B33FB8" w:rsidRDefault="38E4B56F" w:rsidP="008549E1">
            <w:pPr>
              <w:spacing w:before="0"/>
              <w:rPr>
                <w:sz w:val="24"/>
                <w:szCs w:val="24"/>
              </w:rPr>
            </w:pPr>
            <w:r w:rsidRPr="00B33FB8">
              <w:rPr>
                <w:color w:val="222222"/>
                <w:sz w:val="24"/>
                <w:szCs w:val="24"/>
              </w:rPr>
              <w:t>Microsoft Copilot Studio</w:t>
            </w:r>
          </w:p>
        </w:tc>
        <w:tc>
          <w:tcPr>
            <w:tcW w:w="2659" w:type="dxa"/>
            <w:tcBorders>
              <w:top w:val="single" w:sz="4" w:space="0" w:color="auto"/>
              <w:left w:val="single" w:sz="4" w:space="0" w:color="auto"/>
              <w:bottom w:val="single" w:sz="4" w:space="0" w:color="auto"/>
              <w:right w:val="single" w:sz="4" w:space="0" w:color="auto"/>
            </w:tcBorders>
            <w:vAlign w:val="bottom"/>
          </w:tcPr>
          <w:p w14:paraId="3B19AF1B" w14:textId="76FBAE33" w:rsidR="0081004D" w:rsidRPr="00B33FB8" w:rsidRDefault="00374728" w:rsidP="008549E1">
            <w:pPr>
              <w:spacing w:before="0"/>
              <w:jc w:val="center"/>
              <w:rPr>
                <w:sz w:val="24"/>
                <w:szCs w:val="24"/>
              </w:rPr>
            </w:pPr>
            <w:r w:rsidRPr="00B33FB8">
              <w:rPr>
                <w:sz w:val="24"/>
                <w:szCs w:val="24"/>
              </w:rPr>
              <w:t>1</w:t>
            </w:r>
          </w:p>
        </w:tc>
      </w:tr>
      <w:tr w:rsidR="00DE02CB" w:rsidRPr="00B33FB8" w14:paraId="2926E510" w14:textId="77777777" w:rsidTr="0022307E">
        <w:trPr>
          <w:trHeight w:val="300"/>
        </w:trPr>
        <w:tc>
          <w:tcPr>
            <w:tcW w:w="1555" w:type="dxa"/>
            <w:tcBorders>
              <w:top w:val="single" w:sz="4" w:space="0" w:color="auto"/>
              <w:left w:val="single" w:sz="4" w:space="0" w:color="auto"/>
              <w:bottom w:val="single" w:sz="4" w:space="0" w:color="auto"/>
              <w:right w:val="single" w:sz="4" w:space="0" w:color="auto"/>
            </w:tcBorders>
            <w:vAlign w:val="bottom"/>
          </w:tcPr>
          <w:p w14:paraId="69FAE10A" w14:textId="76693CD2" w:rsidR="00DE02CB" w:rsidRPr="00B33FB8" w:rsidRDefault="003D14F6" w:rsidP="00DE02CB">
            <w:pPr>
              <w:spacing w:before="0"/>
              <w:jc w:val="center"/>
              <w:rPr>
                <w:sz w:val="24"/>
                <w:szCs w:val="24"/>
              </w:rPr>
            </w:pPr>
            <w:r w:rsidRPr="00B33FB8">
              <w:rPr>
                <w:sz w:val="24"/>
                <w:szCs w:val="24"/>
              </w:rPr>
              <w:t>8</w:t>
            </w:r>
          </w:p>
        </w:tc>
        <w:tc>
          <w:tcPr>
            <w:tcW w:w="5279" w:type="dxa"/>
            <w:tcBorders>
              <w:top w:val="single" w:sz="4" w:space="0" w:color="auto"/>
              <w:left w:val="single" w:sz="4" w:space="0" w:color="auto"/>
              <w:bottom w:val="single" w:sz="4" w:space="0" w:color="auto"/>
              <w:right w:val="single" w:sz="4" w:space="0" w:color="auto"/>
            </w:tcBorders>
            <w:vAlign w:val="bottom"/>
          </w:tcPr>
          <w:p w14:paraId="58982C46" w14:textId="3C30F29E" w:rsidR="00DE02CB" w:rsidRPr="00B33FB8" w:rsidRDefault="00F61F50" w:rsidP="00DE02CB">
            <w:pPr>
              <w:spacing w:before="0"/>
              <w:rPr>
                <w:sz w:val="24"/>
                <w:szCs w:val="24"/>
              </w:rPr>
            </w:pPr>
            <w:r w:rsidRPr="00B33FB8">
              <w:rPr>
                <w:color w:val="222222"/>
                <w:sz w:val="24"/>
                <w:szCs w:val="24"/>
              </w:rPr>
              <w:t>Microsoft</w:t>
            </w:r>
            <w:r w:rsidR="00E0538A" w:rsidRPr="00B33FB8">
              <w:rPr>
                <w:color w:val="222222"/>
                <w:sz w:val="24"/>
                <w:szCs w:val="24"/>
              </w:rPr>
              <w:t xml:space="preserve"> 365</w:t>
            </w:r>
            <w:r w:rsidRPr="00B33FB8">
              <w:rPr>
                <w:color w:val="222222"/>
                <w:sz w:val="24"/>
                <w:szCs w:val="24"/>
              </w:rPr>
              <w:t xml:space="preserve"> Copilot </w:t>
            </w:r>
          </w:p>
        </w:tc>
        <w:tc>
          <w:tcPr>
            <w:tcW w:w="2659" w:type="dxa"/>
            <w:tcBorders>
              <w:top w:val="single" w:sz="4" w:space="0" w:color="auto"/>
              <w:left w:val="single" w:sz="4" w:space="0" w:color="auto"/>
              <w:bottom w:val="single" w:sz="4" w:space="0" w:color="auto"/>
              <w:right w:val="single" w:sz="4" w:space="0" w:color="auto"/>
            </w:tcBorders>
            <w:vAlign w:val="bottom"/>
          </w:tcPr>
          <w:p w14:paraId="60E76BFE" w14:textId="23C6A181" w:rsidR="00DE02CB" w:rsidRPr="00B33FB8" w:rsidRDefault="00DE02CB" w:rsidP="00DE02CB">
            <w:pPr>
              <w:spacing w:before="0"/>
              <w:jc w:val="center"/>
              <w:rPr>
                <w:sz w:val="24"/>
                <w:szCs w:val="24"/>
              </w:rPr>
            </w:pPr>
            <w:r w:rsidRPr="00B33FB8">
              <w:rPr>
                <w:sz w:val="24"/>
                <w:szCs w:val="24"/>
              </w:rPr>
              <w:t>1</w:t>
            </w:r>
          </w:p>
        </w:tc>
      </w:tr>
      <w:tr w:rsidR="00507B8B" w:rsidRPr="00B33FB8" w14:paraId="02DADD89" w14:textId="77777777" w:rsidTr="00B30D4A">
        <w:trPr>
          <w:trHeight w:val="300"/>
        </w:trPr>
        <w:tc>
          <w:tcPr>
            <w:tcW w:w="1555" w:type="dxa"/>
            <w:tcBorders>
              <w:top w:val="single" w:sz="4" w:space="0" w:color="auto"/>
              <w:left w:val="single" w:sz="4" w:space="0" w:color="auto"/>
              <w:bottom w:val="single" w:sz="4" w:space="0" w:color="auto"/>
              <w:right w:val="single" w:sz="4" w:space="0" w:color="auto"/>
            </w:tcBorders>
            <w:vAlign w:val="bottom"/>
          </w:tcPr>
          <w:p w14:paraId="36351800" w14:textId="01990C62" w:rsidR="00507B8B" w:rsidRPr="00B33FB8" w:rsidRDefault="003D14F6" w:rsidP="008549E1">
            <w:pPr>
              <w:spacing w:before="0"/>
              <w:jc w:val="center"/>
              <w:rPr>
                <w:sz w:val="24"/>
                <w:szCs w:val="24"/>
              </w:rPr>
            </w:pPr>
            <w:r w:rsidRPr="00B33FB8">
              <w:rPr>
                <w:sz w:val="24"/>
                <w:szCs w:val="24"/>
              </w:rPr>
              <w:t>9</w:t>
            </w:r>
          </w:p>
        </w:tc>
        <w:tc>
          <w:tcPr>
            <w:tcW w:w="5279" w:type="dxa"/>
            <w:tcBorders>
              <w:top w:val="single" w:sz="4" w:space="0" w:color="auto"/>
              <w:left w:val="single" w:sz="4" w:space="0" w:color="auto"/>
              <w:bottom w:val="single" w:sz="4" w:space="0" w:color="auto"/>
              <w:right w:val="single" w:sz="4" w:space="0" w:color="auto"/>
            </w:tcBorders>
            <w:vAlign w:val="bottom"/>
          </w:tcPr>
          <w:p w14:paraId="2DE67D63" w14:textId="554C508A" w:rsidR="00507B8B" w:rsidRPr="00B33FB8" w:rsidRDefault="00507B8B" w:rsidP="008549E1">
            <w:pPr>
              <w:spacing w:before="0"/>
              <w:rPr>
                <w:sz w:val="24"/>
                <w:szCs w:val="24"/>
              </w:rPr>
            </w:pPr>
            <w:r w:rsidRPr="00B33FB8">
              <w:rPr>
                <w:color w:val="222222"/>
                <w:sz w:val="24"/>
                <w:szCs w:val="24"/>
                <w:shd w:val="clear" w:color="auto" w:fill="FFFFFF"/>
              </w:rPr>
              <w:t>Microsoft 365 Business Basic</w:t>
            </w:r>
          </w:p>
        </w:tc>
        <w:tc>
          <w:tcPr>
            <w:tcW w:w="2659" w:type="dxa"/>
            <w:tcBorders>
              <w:top w:val="single" w:sz="4" w:space="0" w:color="auto"/>
              <w:left w:val="single" w:sz="4" w:space="0" w:color="auto"/>
              <w:bottom w:val="single" w:sz="4" w:space="0" w:color="auto"/>
              <w:right w:val="single" w:sz="4" w:space="0" w:color="auto"/>
            </w:tcBorders>
            <w:vAlign w:val="bottom"/>
          </w:tcPr>
          <w:p w14:paraId="7E64FA14" w14:textId="59DA9F7D" w:rsidR="00507B8B" w:rsidRPr="00B33FB8" w:rsidRDefault="009B7545" w:rsidP="008549E1">
            <w:pPr>
              <w:spacing w:before="0"/>
              <w:jc w:val="center"/>
              <w:rPr>
                <w:sz w:val="24"/>
                <w:szCs w:val="24"/>
              </w:rPr>
            </w:pPr>
            <w:r w:rsidRPr="00B33FB8">
              <w:rPr>
                <w:sz w:val="24"/>
                <w:szCs w:val="24"/>
              </w:rPr>
              <w:t>2</w:t>
            </w:r>
          </w:p>
        </w:tc>
      </w:tr>
      <w:tr w:rsidR="00F322C6" w:rsidRPr="00B33FB8" w14:paraId="2864BB9E" w14:textId="77777777" w:rsidTr="00B30D4A">
        <w:trPr>
          <w:trHeight w:val="300"/>
        </w:trPr>
        <w:tc>
          <w:tcPr>
            <w:tcW w:w="1555" w:type="dxa"/>
            <w:tcBorders>
              <w:top w:val="single" w:sz="4" w:space="0" w:color="auto"/>
              <w:left w:val="single" w:sz="4" w:space="0" w:color="auto"/>
              <w:bottom w:val="single" w:sz="4" w:space="0" w:color="auto"/>
              <w:right w:val="single" w:sz="4" w:space="0" w:color="auto"/>
            </w:tcBorders>
            <w:vAlign w:val="bottom"/>
          </w:tcPr>
          <w:p w14:paraId="3BC749F6" w14:textId="21DDFF67" w:rsidR="00F322C6" w:rsidRPr="00B33FB8" w:rsidRDefault="00F322C6" w:rsidP="008549E1">
            <w:pPr>
              <w:spacing w:before="0"/>
              <w:jc w:val="center"/>
              <w:rPr>
                <w:sz w:val="24"/>
                <w:szCs w:val="24"/>
              </w:rPr>
            </w:pPr>
            <w:r w:rsidRPr="00B33FB8">
              <w:rPr>
                <w:sz w:val="24"/>
                <w:szCs w:val="24"/>
              </w:rPr>
              <w:t>1</w:t>
            </w:r>
            <w:r w:rsidR="7AA0A9C0" w:rsidRPr="00B33FB8">
              <w:rPr>
                <w:sz w:val="24"/>
                <w:szCs w:val="24"/>
              </w:rPr>
              <w:t>0</w:t>
            </w:r>
          </w:p>
        </w:tc>
        <w:tc>
          <w:tcPr>
            <w:tcW w:w="5279" w:type="dxa"/>
            <w:tcBorders>
              <w:top w:val="single" w:sz="4" w:space="0" w:color="auto"/>
              <w:left w:val="single" w:sz="4" w:space="0" w:color="auto"/>
              <w:bottom w:val="single" w:sz="4" w:space="0" w:color="auto"/>
              <w:right w:val="single" w:sz="4" w:space="0" w:color="auto"/>
            </w:tcBorders>
            <w:vAlign w:val="bottom"/>
          </w:tcPr>
          <w:p w14:paraId="676D4199" w14:textId="6FDF7035" w:rsidR="00F322C6" w:rsidRPr="00B33FB8" w:rsidRDefault="00F322C6" w:rsidP="008549E1">
            <w:pPr>
              <w:spacing w:before="0"/>
              <w:rPr>
                <w:sz w:val="24"/>
                <w:szCs w:val="24"/>
              </w:rPr>
            </w:pPr>
            <w:r w:rsidRPr="00B33FB8">
              <w:rPr>
                <w:color w:val="222222"/>
                <w:sz w:val="24"/>
                <w:szCs w:val="24"/>
              </w:rPr>
              <w:t>Office 365 Extra File Storage</w:t>
            </w:r>
          </w:p>
        </w:tc>
        <w:tc>
          <w:tcPr>
            <w:tcW w:w="2659" w:type="dxa"/>
            <w:tcBorders>
              <w:top w:val="single" w:sz="4" w:space="0" w:color="auto"/>
              <w:left w:val="single" w:sz="4" w:space="0" w:color="auto"/>
              <w:bottom w:val="single" w:sz="4" w:space="0" w:color="auto"/>
              <w:right w:val="single" w:sz="4" w:space="0" w:color="auto"/>
            </w:tcBorders>
            <w:vAlign w:val="bottom"/>
          </w:tcPr>
          <w:p w14:paraId="657A859D" w14:textId="693D1BA5" w:rsidR="00F322C6" w:rsidRPr="00B33FB8" w:rsidRDefault="00F322C6" w:rsidP="008549E1">
            <w:pPr>
              <w:spacing w:before="0"/>
              <w:jc w:val="center"/>
              <w:rPr>
                <w:sz w:val="24"/>
                <w:szCs w:val="24"/>
              </w:rPr>
            </w:pPr>
            <w:r w:rsidRPr="00B33FB8">
              <w:rPr>
                <w:sz w:val="24"/>
                <w:szCs w:val="24"/>
              </w:rPr>
              <w:t>500GB</w:t>
            </w:r>
          </w:p>
        </w:tc>
      </w:tr>
    </w:tbl>
    <w:p w14:paraId="511F5153" w14:textId="1D933996" w:rsidR="005671E2" w:rsidRPr="00B33FB8" w:rsidRDefault="005671E2" w:rsidP="008549E1">
      <w:pPr>
        <w:pStyle w:val="LO-Normal"/>
        <w:spacing w:after="0" w:line="240" w:lineRule="auto"/>
        <w:jc w:val="both"/>
        <w:rPr>
          <w:rFonts w:ascii="Times New Roman" w:hAnsi="Times New Roman"/>
          <w:sz w:val="24"/>
          <w:szCs w:val="24"/>
        </w:rPr>
      </w:pPr>
    </w:p>
    <w:p w14:paraId="54C0837E" w14:textId="7ABF6847" w:rsidR="00F93A90" w:rsidRPr="00B33FB8" w:rsidRDefault="00F93A90" w:rsidP="00F93A90">
      <w:pPr>
        <w:tabs>
          <w:tab w:val="left" w:pos="1560"/>
        </w:tabs>
        <w:spacing w:before="0"/>
        <w:ind w:firstLine="567"/>
        <w:jc w:val="both"/>
        <w:rPr>
          <w:bCs/>
          <w:sz w:val="24"/>
          <w:szCs w:val="24"/>
        </w:rPr>
      </w:pPr>
      <w:r w:rsidRPr="00B33FB8">
        <w:rPr>
          <w:sz w:val="24"/>
          <w:szCs w:val="24"/>
        </w:rPr>
        <w:t xml:space="preserve">1.5. Perkamų Prekių sąrašas su </w:t>
      </w:r>
      <w:r w:rsidR="007D5971" w:rsidRPr="00B33FB8">
        <w:rPr>
          <w:sz w:val="24"/>
          <w:szCs w:val="24"/>
          <w:u w:val="single"/>
        </w:rPr>
        <w:t>mėnesiniu</w:t>
      </w:r>
      <w:r w:rsidRPr="00B33FB8">
        <w:rPr>
          <w:sz w:val="24"/>
          <w:szCs w:val="24"/>
        </w:rPr>
        <w:t xml:space="preserve"> įsipareigojimu atsiskaitant už paslaugas </w:t>
      </w:r>
      <w:r w:rsidR="00C87FFE" w:rsidRPr="00B33FB8">
        <w:rPr>
          <w:sz w:val="24"/>
          <w:szCs w:val="24"/>
        </w:rPr>
        <w:t>kas mėn.</w:t>
      </w:r>
      <w:r w:rsidRPr="00B33FB8">
        <w:rPr>
          <w:sz w:val="24"/>
          <w:szCs w:val="24"/>
        </w:rPr>
        <w:t xml:space="preserve"> ir jų preliminar</w:t>
      </w:r>
      <w:r w:rsidR="00F97AA1" w:rsidRPr="00B33FB8">
        <w:rPr>
          <w:sz w:val="24"/>
          <w:szCs w:val="24"/>
        </w:rPr>
        <w:t>ū</w:t>
      </w:r>
      <w:r w:rsidRPr="00B33FB8">
        <w:rPr>
          <w:sz w:val="24"/>
          <w:szCs w:val="24"/>
        </w:rPr>
        <w:t>s kiekiai</w:t>
      </w:r>
      <w:r w:rsidRPr="00B33FB8">
        <w:rPr>
          <w:rStyle w:val="Puslapioinaosnuoroda"/>
          <w:sz w:val="24"/>
          <w:szCs w:val="24"/>
        </w:rPr>
        <w:footnoteReference w:id="2"/>
      </w:r>
      <w:r w:rsidR="00DD4BAA">
        <w:rPr>
          <w:sz w:val="24"/>
          <w:szCs w:val="24"/>
        </w:rPr>
        <w:t xml:space="preserve"> (</w:t>
      </w:r>
      <w:r w:rsidR="00DD4BAA" w:rsidRPr="00135FDC">
        <w:rPr>
          <w:b/>
          <w:bCs/>
          <w:i/>
          <w:iCs/>
          <w:sz w:val="24"/>
          <w:szCs w:val="24"/>
        </w:rPr>
        <w:t xml:space="preserve">šios prekės būtų </w:t>
      </w:r>
      <w:r w:rsidR="00E404F2" w:rsidRPr="00135FDC">
        <w:rPr>
          <w:b/>
          <w:bCs/>
          <w:i/>
          <w:iCs/>
          <w:sz w:val="24"/>
          <w:szCs w:val="24"/>
        </w:rPr>
        <w:t xml:space="preserve">perkamos esant poreikiui kaip </w:t>
      </w:r>
      <w:r w:rsidR="00E404F2" w:rsidRPr="00B343F7">
        <w:rPr>
          <w:b/>
          <w:bCs/>
          <w:i/>
          <w:iCs/>
          <w:sz w:val="24"/>
          <w:szCs w:val="24"/>
          <w:u w:val="single"/>
        </w:rPr>
        <w:t>papildomos</w:t>
      </w:r>
      <w:r w:rsidR="00E404F2" w:rsidRPr="00135FDC">
        <w:rPr>
          <w:b/>
          <w:bCs/>
          <w:i/>
          <w:iCs/>
          <w:sz w:val="24"/>
          <w:szCs w:val="24"/>
        </w:rPr>
        <w:t xml:space="preserve"> sutarties galiojimo laikotarpiu</w:t>
      </w:r>
      <w:r w:rsidR="000C3853" w:rsidRPr="00135FDC">
        <w:rPr>
          <w:b/>
          <w:bCs/>
          <w:i/>
          <w:iCs/>
          <w:sz w:val="24"/>
          <w:szCs w:val="24"/>
        </w:rPr>
        <w:t>. Tam, kad būtų</w:t>
      </w:r>
      <w:r w:rsidR="007C6959" w:rsidRPr="00135FDC">
        <w:rPr>
          <w:b/>
          <w:bCs/>
          <w:i/>
          <w:iCs/>
          <w:sz w:val="24"/>
          <w:szCs w:val="24"/>
        </w:rPr>
        <w:t xml:space="preserve"> sulygintas licencijų galiojimas, šios prekės būtų apmokamos </w:t>
      </w:r>
      <w:r w:rsidR="00135FDC" w:rsidRPr="00135FDC">
        <w:rPr>
          <w:b/>
          <w:bCs/>
          <w:i/>
          <w:iCs/>
          <w:sz w:val="24"/>
          <w:szCs w:val="24"/>
        </w:rPr>
        <w:t>kas mėnesį</w:t>
      </w:r>
      <w:r w:rsidR="00135FDC">
        <w:rPr>
          <w:sz w:val="24"/>
          <w:szCs w:val="24"/>
        </w:rPr>
        <w:t>)</w:t>
      </w:r>
      <w:r w:rsidRPr="00B33FB8">
        <w:rPr>
          <w:sz w:val="24"/>
          <w:szCs w:val="24"/>
        </w:rPr>
        <w:t>:</w:t>
      </w:r>
    </w:p>
    <w:tbl>
      <w:tblPr>
        <w:tblW w:w="9493" w:type="dxa"/>
        <w:tblLook w:val="04A0" w:firstRow="1" w:lastRow="0" w:firstColumn="1" w:lastColumn="0" w:noHBand="0" w:noVBand="1"/>
      </w:tblPr>
      <w:tblGrid>
        <w:gridCol w:w="1555"/>
        <w:gridCol w:w="5279"/>
        <w:gridCol w:w="2659"/>
      </w:tblGrid>
      <w:tr w:rsidR="007D5971" w:rsidRPr="00B33FB8" w14:paraId="0C276306" w14:textId="77777777" w:rsidTr="002D32CC">
        <w:trPr>
          <w:trHeight w:val="300"/>
        </w:trPr>
        <w:tc>
          <w:tcPr>
            <w:tcW w:w="15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0D25A792" w14:textId="77777777" w:rsidR="007D5971" w:rsidRPr="00B33FB8" w:rsidRDefault="007D5971" w:rsidP="002D32CC">
            <w:pPr>
              <w:spacing w:before="0"/>
              <w:jc w:val="center"/>
              <w:rPr>
                <w:b/>
                <w:bCs/>
                <w:sz w:val="24"/>
                <w:szCs w:val="24"/>
              </w:rPr>
            </w:pPr>
            <w:r w:rsidRPr="00B33FB8">
              <w:rPr>
                <w:b/>
                <w:bCs/>
                <w:sz w:val="24"/>
                <w:szCs w:val="24"/>
              </w:rPr>
              <w:t>Eil. Nr.</w:t>
            </w:r>
          </w:p>
        </w:tc>
        <w:tc>
          <w:tcPr>
            <w:tcW w:w="527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789A51B8" w14:textId="77777777" w:rsidR="007D5971" w:rsidRPr="00B33FB8" w:rsidRDefault="007D5971" w:rsidP="002D32CC">
            <w:pPr>
              <w:spacing w:before="0"/>
              <w:rPr>
                <w:b/>
                <w:bCs/>
                <w:sz w:val="24"/>
                <w:szCs w:val="24"/>
              </w:rPr>
            </w:pPr>
            <w:r w:rsidRPr="00B33FB8">
              <w:rPr>
                <w:rFonts w:eastAsia="Calibri"/>
                <w:b/>
                <w:color w:val="000000" w:themeColor="text1"/>
                <w:sz w:val="24"/>
                <w:szCs w:val="24"/>
                <w:u w:val="single"/>
              </w:rPr>
              <w:t>Microsoft Office 365</w:t>
            </w:r>
            <w:r w:rsidRPr="00B33FB8">
              <w:rPr>
                <w:b/>
                <w:color w:val="000000" w:themeColor="text1"/>
                <w:sz w:val="24"/>
                <w:szCs w:val="24"/>
                <w:u w:val="single"/>
              </w:rPr>
              <w:t xml:space="preserve"> arba</w:t>
            </w:r>
            <w:r w:rsidRPr="00B33FB8">
              <w:rPr>
                <w:rFonts w:eastAsia="Calibri"/>
                <w:b/>
                <w:color w:val="000000" w:themeColor="text1"/>
                <w:sz w:val="24"/>
                <w:szCs w:val="24"/>
                <w:u w:val="single"/>
              </w:rPr>
              <w:t xml:space="preserve"> lygiavert</w:t>
            </w:r>
            <w:r w:rsidRPr="00B33FB8">
              <w:rPr>
                <w:b/>
                <w:color w:val="000000" w:themeColor="text1"/>
                <w:sz w:val="24"/>
                <w:szCs w:val="24"/>
                <w:u w:val="single"/>
              </w:rPr>
              <w:t>ė</w:t>
            </w:r>
            <w:r w:rsidRPr="00B33FB8">
              <w:rPr>
                <w:rFonts w:eastAsia="Calibri"/>
                <w:b/>
                <w:color w:val="000000" w:themeColor="text1"/>
                <w:sz w:val="24"/>
                <w:szCs w:val="24"/>
                <w:u w:val="single"/>
              </w:rPr>
              <w:t>s licencij</w:t>
            </w:r>
            <w:r w:rsidRPr="00B33FB8">
              <w:rPr>
                <w:b/>
                <w:color w:val="000000" w:themeColor="text1"/>
                <w:sz w:val="24"/>
                <w:szCs w:val="24"/>
                <w:u w:val="single"/>
              </w:rPr>
              <w:t>o</w:t>
            </w:r>
            <w:r w:rsidRPr="00B33FB8">
              <w:rPr>
                <w:rFonts w:eastAsia="Calibri"/>
                <w:b/>
                <w:color w:val="000000" w:themeColor="text1"/>
                <w:sz w:val="24"/>
                <w:szCs w:val="24"/>
                <w:u w:val="single"/>
              </w:rPr>
              <w:t>s</w:t>
            </w:r>
          </w:p>
        </w:tc>
        <w:tc>
          <w:tcPr>
            <w:tcW w:w="2659" w:type="dxa"/>
            <w:tcBorders>
              <w:top w:val="single" w:sz="4" w:space="0" w:color="000000" w:themeColor="text1"/>
              <w:bottom w:val="single" w:sz="4" w:space="0" w:color="000000" w:themeColor="text1"/>
              <w:right w:val="single" w:sz="4" w:space="0" w:color="000000" w:themeColor="text1"/>
            </w:tcBorders>
            <w:vAlign w:val="bottom"/>
          </w:tcPr>
          <w:p w14:paraId="533DFD33" w14:textId="77777777" w:rsidR="007D5971" w:rsidRPr="00B33FB8" w:rsidRDefault="007D5971" w:rsidP="002D32CC">
            <w:pPr>
              <w:spacing w:before="0"/>
              <w:rPr>
                <w:b/>
                <w:bCs/>
                <w:sz w:val="24"/>
                <w:szCs w:val="24"/>
              </w:rPr>
            </w:pPr>
            <w:r w:rsidRPr="00B33FB8">
              <w:rPr>
                <w:b/>
                <w:bCs/>
                <w:sz w:val="24"/>
                <w:szCs w:val="24"/>
              </w:rPr>
              <w:t>Preliminarus kiekis</w:t>
            </w:r>
          </w:p>
        </w:tc>
      </w:tr>
      <w:tr w:rsidR="007D5971" w:rsidRPr="00B33FB8" w14:paraId="5165B930" w14:textId="77777777" w:rsidTr="002D32CC">
        <w:trPr>
          <w:trHeight w:val="300"/>
        </w:trPr>
        <w:tc>
          <w:tcPr>
            <w:tcW w:w="1555" w:type="dxa"/>
            <w:tcBorders>
              <w:left w:val="single" w:sz="4" w:space="0" w:color="000000" w:themeColor="text1"/>
              <w:bottom w:val="single" w:sz="4" w:space="0" w:color="000000" w:themeColor="text1"/>
              <w:right w:val="single" w:sz="4" w:space="0" w:color="000000" w:themeColor="text1"/>
            </w:tcBorders>
            <w:vAlign w:val="bottom"/>
          </w:tcPr>
          <w:p w14:paraId="5E0E9A52" w14:textId="77777777" w:rsidR="007D5971" w:rsidRPr="00B33FB8" w:rsidRDefault="007D5971" w:rsidP="002D32CC">
            <w:pPr>
              <w:spacing w:before="0"/>
              <w:jc w:val="center"/>
              <w:rPr>
                <w:sz w:val="24"/>
                <w:szCs w:val="24"/>
              </w:rPr>
            </w:pPr>
            <w:r w:rsidRPr="00B33FB8">
              <w:rPr>
                <w:sz w:val="24"/>
                <w:szCs w:val="24"/>
              </w:rPr>
              <w:t>1</w:t>
            </w:r>
          </w:p>
        </w:tc>
        <w:tc>
          <w:tcPr>
            <w:tcW w:w="5279" w:type="dxa"/>
            <w:tcBorders>
              <w:left w:val="single" w:sz="4" w:space="0" w:color="000000" w:themeColor="text1"/>
              <w:bottom w:val="single" w:sz="4" w:space="0" w:color="000000" w:themeColor="text1"/>
              <w:right w:val="single" w:sz="4" w:space="0" w:color="000000" w:themeColor="text1"/>
            </w:tcBorders>
            <w:vAlign w:val="bottom"/>
          </w:tcPr>
          <w:p w14:paraId="71431E04" w14:textId="77777777" w:rsidR="007D5971" w:rsidRPr="00B33FB8" w:rsidRDefault="007D5971" w:rsidP="002D32CC">
            <w:pPr>
              <w:spacing w:before="0"/>
              <w:rPr>
                <w:color w:val="222222"/>
                <w:sz w:val="24"/>
                <w:szCs w:val="24"/>
              </w:rPr>
            </w:pPr>
            <w:r w:rsidRPr="00B33FB8">
              <w:rPr>
                <w:color w:val="222222"/>
                <w:sz w:val="24"/>
                <w:szCs w:val="24"/>
              </w:rPr>
              <w:t>Microsoft Entra ID P2</w:t>
            </w:r>
          </w:p>
        </w:tc>
        <w:tc>
          <w:tcPr>
            <w:tcW w:w="2659" w:type="dxa"/>
            <w:tcBorders>
              <w:bottom w:val="single" w:sz="4" w:space="0" w:color="000000" w:themeColor="text1"/>
              <w:right w:val="single" w:sz="4" w:space="0" w:color="000000" w:themeColor="text1"/>
            </w:tcBorders>
            <w:vAlign w:val="bottom"/>
          </w:tcPr>
          <w:p w14:paraId="36E384AD" w14:textId="77777777" w:rsidR="007D5971" w:rsidRPr="00B33FB8" w:rsidRDefault="007D5971" w:rsidP="002D32CC">
            <w:pPr>
              <w:spacing w:before="0"/>
              <w:jc w:val="center"/>
              <w:rPr>
                <w:sz w:val="24"/>
                <w:szCs w:val="24"/>
              </w:rPr>
            </w:pPr>
            <w:r w:rsidRPr="00B33FB8">
              <w:rPr>
                <w:sz w:val="24"/>
                <w:szCs w:val="24"/>
              </w:rPr>
              <w:t>1</w:t>
            </w:r>
          </w:p>
        </w:tc>
      </w:tr>
      <w:tr w:rsidR="007D5971" w:rsidRPr="00B33FB8" w14:paraId="2BEDB502" w14:textId="77777777" w:rsidTr="002D32CC">
        <w:trPr>
          <w:trHeight w:val="300"/>
        </w:trPr>
        <w:tc>
          <w:tcPr>
            <w:tcW w:w="1555" w:type="dxa"/>
            <w:tcBorders>
              <w:left w:val="single" w:sz="4" w:space="0" w:color="000000" w:themeColor="text1"/>
              <w:bottom w:val="single" w:sz="4" w:space="0" w:color="000000" w:themeColor="text1"/>
              <w:right w:val="single" w:sz="4" w:space="0" w:color="000000" w:themeColor="text1"/>
            </w:tcBorders>
            <w:vAlign w:val="bottom"/>
          </w:tcPr>
          <w:p w14:paraId="467E4632" w14:textId="77777777" w:rsidR="007D5971" w:rsidRPr="00B33FB8" w:rsidRDefault="007D5971" w:rsidP="002D32CC">
            <w:pPr>
              <w:spacing w:before="0"/>
              <w:jc w:val="center"/>
              <w:rPr>
                <w:sz w:val="24"/>
                <w:szCs w:val="24"/>
              </w:rPr>
            </w:pPr>
            <w:r w:rsidRPr="00B33FB8">
              <w:rPr>
                <w:sz w:val="24"/>
                <w:szCs w:val="24"/>
              </w:rPr>
              <w:t>2</w:t>
            </w:r>
          </w:p>
        </w:tc>
        <w:tc>
          <w:tcPr>
            <w:tcW w:w="5279" w:type="dxa"/>
            <w:tcBorders>
              <w:left w:val="single" w:sz="4" w:space="0" w:color="000000" w:themeColor="text1"/>
              <w:bottom w:val="single" w:sz="4" w:space="0" w:color="000000" w:themeColor="text1"/>
              <w:right w:val="single" w:sz="4" w:space="0" w:color="000000" w:themeColor="text1"/>
            </w:tcBorders>
            <w:vAlign w:val="bottom"/>
          </w:tcPr>
          <w:p w14:paraId="7557CB3F" w14:textId="77777777" w:rsidR="007D5971" w:rsidRPr="00B33FB8" w:rsidRDefault="007D5971" w:rsidP="002D32CC">
            <w:pPr>
              <w:spacing w:before="0"/>
              <w:rPr>
                <w:rFonts w:eastAsia="Calibri"/>
                <w:b/>
                <w:color w:val="000000" w:themeColor="text1"/>
                <w:sz w:val="24"/>
                <w:szCs w:val="24"/>
                <w:u w:val="single"/>
              </w:rPr>
            </w:pPr>
            <w:r w:rsidRPr="00B33FB8">
              <w:rPr>
                <w:color w:val="222222"/>
                <w:sz w:val="24"/>
                <w:szCs w:val="24"/>
                <w:shd w:val="clear" w:color="auto" w:fill="FFFFFF"/>
              </w:rPr>
              <w:t>Microsoft 365 Business Premium</w:t>
            </w:r>
          </w:p>
        </w:tc>
        <w:tc>
          <w:tcPr>
            <w:tcW w:w="2659" w:type="dxa"/>
            <w:tcBorders>
              <w:bottom w:val="single" w:sz="4" w:space="0" w:color="000000" w:themeColor="text1"/>
              <w:right w:val="single" w:sz="4" w:space="0" w:color="000000" w:themeColor="text1"/>
            </w:tcBorders>
            <w:vAlign w:val="bottom"/>
          </w:tcPr>
          <w:p w14:paraId="441D1CFB" w14:textId="056CF343" w:rsidR="007D5971" w:rsidRPr="00B33FB8" w:rsidRDefault="00C87FFE" w:rsidP="002D32CC">
            <w:pPr>
              <w:spacing w:before="0"/>
              <w:jc w:val="center"/>
              <w:rPr>
                <w:sz w:val="24"/>
                <w:szCs w:val="24"/>
              </w:rPr>
            </w:pPr>
            <w:r w:rsidRPr="00B33FB8">
              <w:rPr>
                <w:sz w:val="24"/>
                <w:szCs w:val="24"/>
              </w:rPr>
              <w:t>1</w:t>
            </w:r>
          </w:p>
        </w:tc>
      </w:tr>
      <w:tr w:rsidR="007D5971" w:rsidRPr="00B33FB8" w14:paraId="4477B928" w14:textId="77777777" w:rsidTr="002D32CC">
        <w:trPr>
          <w:trHeight w:val="300"/>
        </w:trPr>
        <w:tc>
          <w:tcPr>
            <w:tcW w:w="1555" w:type="dxa"/>
            <w:tcBorders>
              <w:left w:val="single" w:sz="4" w:space="0" w:color="000000" w:themeColor="text1"/>
              <w:bottom w:val="single" w:sz="4" w:space="0" w:color="auto"/>
              <w:right w:val="single" w:sz="4" w:space="0" w:color="000000" w:themeColor="text1"/>
            </w:tcBorders>
            <w:vAlign w:val="bottom"/>
          </w:tcPr>
          <w:p w14:paraId="5945CFD0" w14:textId="77777777" w:rsidR="007D5971" w:rsidRPr="00B33FB8" w:rsidRDefault="007D5971" w:rsidP="002D32CC">
            <w:pPr>
              <w:spacing w:before="0"/>
              <w:jc w:val="center"/>
              <w:rPr>
                <w:sz w:val="24"/>
                <w:szCs w:val="24"/>
              </w:rPr>
            </w:pPr>
            <w:r w:rsidRPr="00B33FB8">
              <w:rPr>
                <w:sz w:val="24"/>
                <w:szCs w:val="24"/>
              </w:rPr>
              <w:t>3</w:t>
            </w:r>
          </w:p>
        </w:tc>
        <w:tc>
          <w:tcPr>
            <w:tcW w:w="5279" w:type="dxa"/>
            <w:tcBorders>
              <w:left w:val="single" w:sz="4" w:space="0" w:color="000000" w:themeColor="text1"/>
              <w:bottom w:val="single" w:sz="4" w:space="0" w:color="auto"/>
              <w:right w:val="single" w:sz="4" w:space="0" w:color="000000" w:themeColor="text1"/>
            </w:tcBorders>
            <w:vAlign w:val="bottom"/>
          </w:tcPr>
          <w:p w14:paraId="66424058" w14:textId="77777777" w:rsidR="007D5971" w:rsidRPr="00B33FB8" w:rsidRDefault="007D5971" w:rsidP="002D32CC">
            <w:pPr>
              <w:spacing w:before="0"/>
              <w:rPr>
                <w:rFonts w:eastAsia="Calibri"/>
                <w:b/>
                <w:color w:val="000000" w:themeColor="text1"/>
                <w:sz w:val="24"/>
                <w:szCs w:val="24"/>
                <w:u w:val="single"/>
              </w:rPr>
            </w:pPr>
            <w:r w:rsidRPr="00B33FB8">
              <w:rPr>
                <w:color w:val="222222"/>
                <w:sz w:val="24"/>
                <w:szCs w:val="24"/>
                <w:shd w:val="clear" w:color="auto" w:fill="FFFFFF"/>
              </w:rPr>
              <w:t>Exchange Online (Plan 2)</w:t>
            </w:r>
          </w:p>
        </w:tc>
        <w:tc>
          <w:tcPr>
            <w:tcW w:w="2659" w:type="dxa"/>
            <w:tcBorders>
              <w:bottom w:val="single" w:sz="4" w:space="0" w:color="auto"/>
              <w:right w:val="single" w:sz="4" w:space="0" w:color="000000" w:themeColor="text1"/>
            </w:tcBorders>
            <w:vAlign w:val="bottom"/>
          </w:tcPr>
          <w:p w14:paraId="16AB4B62" w14:textId="502F85F4" w:rsidR="007D5971" w:rsidRPr="00B33FB8" w:rsidRDefault="00C87FFE" w:rsidP="002D32CC">
            <w:pPr>
              <w:spacing w:before="0"/>
              <w:jc w:val="center"/>
              <w:rPr>
                <w:sz w:val="24"/>
                <w:szCs w:val="24"/>
              </w:rPr>
            </w:pPr>
            <w:r w:rsidRPr="00B33FB8">
              <w:rPr>
                <w:sz w:val="24"/>
                <w:szCs w:val="24"/>
              </w:rPr>
              <w:t>1</w:t>
            </w:r>
          </w:p>
        </w:tc>
      </w:tr>
      <w:tr w:rsidR="007D5971" w:rsidRPr="00B33FB8" w14:paraId="4E38CAAD" w14:textId="77777777" w:rsidTr="002D32CC">
        <w:trPr>
          <w:trHeight w:val="300"/>
        </w:trPr>
        <w:tc>
          <w:tcPr>
            <w:tcW w:w="1555" w:type="dxa"/>
            <w:tcBorders>
              <w:top w:val="single" w:sz="4" w:space="0" w:color="auto"/>
              <w:left w:val="single" w:sz="4" w:space="0" w:color="auto"/>
              <w:bottom w:val="single" w:sz="4" w:space="0" w:color="auto"/>
              <w:right w:val="single" w:sz="4" w:space="0" w:color="auto"/>
            </w:tcBorders>
            <w:vAlign w:val="bottom"/>
          </w:tcPr>
          <w:p w14:paraId="4007031B" w14:textId="77777777" w:rsidR="007D5971" w:rsidRPr="00B33FB8" w:rsidRDefault="007D5971" w:rsidP="002D32CC">
            <w:pPr>
              <w:spacing w:before="0"/>
              <w:jc w:val="center"/>
              <w:rPr>
                <w:sz w:val="24"/>
                <w:szCs w:val="24"/>
              </w:rPr>
            </w:pPr>
            <w:r w:rsidRPr="00B33FB8">
              <w:rPr>
                <w:sz w:val="24"/>
                <w:szCs w:val="24"/>
              </w:rPr>
              <w:t>4</w:t>
            </w:r>
          </w:p>
        </w:tc>
        <w:tc>
          <w:tcPr>
            <w:tcW w:w="5279" w:type="dxa"/>
            <w:tcBorders>
              <w:top w:val="single" w:sz="4" w:space="0" w:color="auto"/>
              <w:left w:val="single" w:sz="4" w:space="0" w:color="auto"/>
              <w:bottom w:val="single" w:sz="4" w:space="0" w:color="auto"/>
              <w:right w:val="single" w:sz="4" w:space="0" w:color="auto"/>
            </w:tcBorders>
            <w:vAlign w:val="bottom"/>
          </w:tcPr>
          <w:p w14:paraId="680EF8E6" w14:textId="77777777" w:rsidR="007D5971" w:rsidRPr="00B33FB8" w:rsidRDefault="007D5971" w:rsidP="002D32CC">
            <w:pPr>
              <w:spacing w:before="0"/>
              <w:rPr>
                <w:sz w:val="24"/>
                <w:szCs w:val="24"/>
              </w:rPr>
            </w:pPr>
            <w:r w:rsidRPr="00B33FB8">
              <w:rPr>
                <w:color w:val="222222"/>
                <w:sz w:val="24"/>
                <w:szCs w:val="24"/>
                <w:shd w:val="clear" w:color="auto" w:fill="FFFFFF"/>
              </w:rPr>
              <w:t>Microsoft Defender for Business servers</w:t>
            </w:r>
          </w:p>
        </w:tc>
        <w:tc>
          <w:tcPr>
            <w:tcW w:w="2659" w:type="dxa"/>
            <w:tcBorders>
              <w:top w:val="single" w:sz="4" w:space="0" w:color="auto"/>
              <w:left w:val="single" w:sz="4" w:space="0" w:color="auto"/>
              <w:bottom w:val="single" w:sz="4" w:space="0" w:color="auto"/>
              <w:right w:val="single" w:sz="4" w:space="0" w:color="auto"/>
            </w:tcBorders>
            <w:vAlign w:val="bottom"/>
          </w:tcPr>
          <w:p w14:paraId="216F8472" w14:textId="031867DB" w:rsidR="007D5971" w:rsidRPr="00B33FB8" w:rsidRDefault="00C87FFE" w:rsidP="002D32CC">
            <w:pPr>
              <w:spacing w:before="0"/>
              <w:jc w:val="center"/>
              <w:rPr>
                <w:sz w:val="24"/>
                <w:szCs w:val="24"/>
              </w:rPr>
            </w:pPr>
            <w:r w:rsidRPr="00B33FB8">
              <w:rPr>
                <w:sz w:val="24"/>
                <w:szCs w:val="24"/>
              </w:rPr>
              <w:t>1</w:t>
            </w:r>
          </w:p>
        </w:tc>
      </w:tr>
      <w:tr w:rsidR="007D5971" w:rsidRPr="00B33FB8" w14:paraId="02C3EC9C" w14:textId="77777777" w:rsidTr="002D32CC">
        <w:trPr>
          <w:trHeight w:val="300"/>
        </w:trPr>
        <w:tc>
          <w:tcPr>
            <w:tcW w:w="1555" w:type="dxa"/>
            <w:tcBorders>
              <w:top w:val="single" w:sz="4" w:space="0" w:color="auto"/>
              <w:left w:val="single" w:sz="4" w:space="0" w:color="auto"/>
              <w:bottom w:val="single" w:sz="4" w:space="0" w:color="auto"/>
              <w:right w:val="single" w:sz="4" w:space="0" w:color="auto"/>
            </w:tcBorders>
            <w:vAlign w:val="bottom"/>
          </w:tcPr>
          <w:p w14:paraId="73C430B3" w14:textId="77777777" w:rsidR="007D5971" w:rsidRPr="00B33FB8" w:rsidRDefault="007D5971" w:rsidP="002D32CC">
            <w:pPr>
              <w:spacing w:before="0"/>
              <w:jc w:val="center"/>
              <w:rPr>
                <w:sz w:val="24"/>
                <w:szCs w:val="24"/>
              </w:rPr>
            </w:pPr>
            <w:r w:rsidRPr="00B33FB8">
              <w:rPr>
                <w:sz w:val="24"/>
                <w:szCs w:val="24"/>
              </w:rPr>
              <w:lastRenderedPageBreak/>
              <w:t>5</w:t>
            </w:r>
          </w:p>
        </w:tc>
        <w:tc>
          <w:tcPr>
            <w:tcW w:w="5279" w:type="dxa"/>
            <w:tcBorders>
              <w:top w:val="single" w:sz="4" w:space="0" w:color="auto"/>
              <w:left w:val="single" w:sz="4" w:space="0" w:color="auto"/>
              <w:bottom w:val="single" w:sz="4" w:space="0" w:color="auto"/>
              <w:right w:val="single" w:sz="4" w:space="0" w:color="auto"/>
            </w:tcBorders>
            <w:vAlign w:val="bottom"/>
          </w:tcPr>
          <w:p w14:paraId="488D4BC5" w14:textId="77777777" w:rsidR="007D5971" w:rsidRPr="00B33FB8" w:rsidRDefault="007D5971" w:rsidP="002D32CC">
            <w:pPr>
              <w:spacing w:before="0"/>
              <w:rPr>
                <w:color w:val="222222"/>
                <w:sz w:val="24"/>
                <w:szCs w:val="24"/>
              </w:rPr>
            </w:pPr>
            <w:r w:rsidRPr="00B33FB8">
              <w:rPr>
                <w:color w:val="222222"/>
                <w:sz w:val="24"/>
                <w:szCs w:val="24"/>
                <w:shd w:val="clear" w:color="auto" w:fill="FFFFFF"/>
              </w:rPr>
              <w:t xml:space="preserve">Microsoft Defender for Endpoint </w:t>
            </w:r>
            <w:r w:rsidRPr="00B33FB8" w:rsidDel="0021527F">
              <w:rPr>
                <w:color w:val="222222"/>
                <w:sz w:val="24"/>
                <w:szCs w:val="24"/>
                <w:shd w:val="clear" w:color="auto" w:fill="FFFFFF"/>
              </w:rPr>
              <w:t>P2</w:t>
            </w:r>
          </w:p>
        </w:tc>
        <w:tc>
          <w:tcPr>
            <w:tcW w:w="2659" w:type="dxa"/>
            <w:tcBorders>
              <w:top w:val="single" w:sz="4" w:space="0" w:color="auto"/>
              <w:left w:val="single" w:sz="4" w:space="0" w:color="auto"/>
              <w:bottom w:val="single" w:sz="4" w:space="0" w:color="auto"/>
              <w:right w:val="single" w:sz="4" w:space="0" w:color="auto"/>
            </w:tcBorders>
            <w:vAlign w:val="bottom"/>
          </w:tcPr>
          <w:p w14:paraId="6FA0B16F" w14:textId="3633CD56" w:rsidR="007D5971" w:rsidRPr="00B33FB8" w:rsidRDefault="00C87FFE" w:rsidP="002D32CC">
            <w:pPr>
              <w:spacing w:before="0"/>
              <w:jc w:val="center"/>
              <w:rPr>
                <w:sz w:val="24"/>
                <w:szCs w:val="24"/>
              </w:rPr>
            </w:pPr>
            <w:r w:rsidRPr="00B33FB8">
              <w:rPr>
                <w:sz w:val="24"/>
                <w:szCs w:val="24"/>
              </w:rPr>
              <w:t>1</w:t>
            </w:r>
          </w:p>
        </w:tc>
      </w:tr>
      <w:tr w:rsidR="007D5971" w:rsidRPr="00B33FB8" w14:paraId="14FBD5D2" w14:textId="77777777" w:rsidTr="002D32CC">
        <w:trPr>
          <w:trHeight w:val="300"/>
        </w:trPr>
        <w:tc>
          <w:tcPr>
            <w:tcW w:w="1555" w:type="dxa"/>
            <w:tcBorders>
              <w:top w:val="single" w:sz="4" w:space="0" w:color="auto"/>
              <w:left w:val="single" w:sz="4" w:space="0" w:color="auto"/>
              <w:bottom w:val="single" w:sz="4" w:space="0" w:color="auto"/>
              <w:right w:val="single" w:sz="4" w:space="0" w:color="auto"/>
            </w:tcBorders>
            <w:vAlign w:val="bottom"/>
          </w:tcPr>
          <w:p w14:paraId="3158C4C2" w14:textId="77777777" w:rsidR="007D5971" w:rsidRPr="00B33FB8" w:rsidRDefault="007D5971" w:rsidP="002D32CC">
            <w:pPr>
              <w:spacing w:before="0"/>
              <w:jc w:val="center"/>
              <w:rPr>
                <w:sz w:val="24"/>
                <w:szCs w:val="24"/>
              </w:rPr>
            </w:pPr>
            <w:r w:rsidRPr="00B33FB8">
              <w:rPr>
                <w:sz w:val="24"/>
                <w:szCs w:val="24"/>
              </w:rPr>
              <w:t>6</w:t>
            </w:r>
          </w:p>
        </w:tc>
        <w:tc>
          <w:tcPr>
            <w:tcW w:w="5279" w:type="dxa"/>
            <w:tcBorders>
              <w:top w:val="single" w:sz="4" w:space="0" w:color="auto"/>
              <w:left w:val="single" w:sz="4" w:space="0" w:color="auto"/>
              <w:bottom w:val="single" w:sz="4" w:space="0" w:color="auto"/>
              <w:right w:val="single" w:sz="4" w:space="0" w:color="auto"/>
            </w:tcBorders>
            <w:vAlign w:val="bottom"/>
          </w:tcPr>
          <w:p w14:paraId="35812723" w14:textId="77777777" w:rsidR="007D5971" w:rsidRPr="00B33FB8" w:rsidRDefault="007D5971" w:rsidP="002D32CC">
            <w:pPr>
              <w:spacing w:before="0"/>
              <w:rPr>
                <w:sz w:val="24"/>
                <w:szCs w:val="24"/>
              </w:rPr>
            </w:pPr>
            <w:r w:rsidRPr="00B33FB8">
              <w:rPr>
                <w:color w:val="222222"/>
                <w:sz w:val="24"/>
                <w:szCs w:val="24"/>
              </w:rPr>
              <w:t>Power BI Pro</w:t>
            </w:r>
          </w:p>
        </w:tc>
        <w:tc>
          <w:tcPr>
            <w:tcW w:w="2659" w:type="dxa"/>
            <w:tcBorders>
              <w:top w:val="single" w:sz="4" w:space="0" w:color="auto"/>
              <w:left w:val="single" w:sz="4" w:space="0" w:color="auto"/>
              <w:bottom w:val="single" w:sz="4" w:space="0" w:color="auto"/>
              <w:right w:val="single" w:sz="4" w:space="0" w:color="auto"/>
            </w:tcBorders>
            <w:vAlign w:val="bottom"/>
          </w:tcPr>
          <w:p w14:paraId="36C74055" w14:textId="77777777" w:rsidR="007D5971" w:rsidRPr="00B33FB8" w:rsidRDefault="007D5971" w:rsidP="002D32CC">
            <w:pPr>
              <w:spacing w:before="0"/>
              <w:jc w:val="center"/>
              <w:rPr>
                <w:sz w:val="24"/>
                <w:szCs w:val="24"/>
              </w:rPr>
            </w:pPr>
            <w:r w:rsidRPr="00B33FB8" w:rsidDel="00E87C02">
              <w:rPr>
                <w:sz w:val="24"/>
                <w:szCs w:val="24"/>
              </w:rPr>
              <w:t>1</w:t>
            </w:r>
          </w:p>
        </w:tc>
      </w:tr>
      <w:tr w:rsidR="007D5971" w:rsidRPr="00B33FB8" w14:paraId="6A81A43C" w14:textId="77777777" w:rsidTr="002D32CC">
        <w:trPr>
          <w:trHeight w:val="300"/>
        </w:trPr>
        <w:tc>
          <w:tcPr>
            <w:tcW w:w="1555" w:type="dxa"/>
            <w:tcBorders>
              <w:top w:val="single" w:sz="4" w:space="0" w:color="auto"/>
              <w:left w:val="single" w:sz="4" w:space="0" w:color="auto"/>
              <w:bottom w:val="single" w:sz="4" w:space="0" w:color="auto"/>
              <w:right w:val="single" w:sz="4" w:space="0" w:color="auto"/>
            </w:tcBorders>
            <w:vAlign w:val="bottom"/>
          </w:tcPr>
          <w:p w14:paraId="0075BA8D" w14:textId="3EBC09A6" w:rsidR="007D5971" w:rsidRPr="00193F05" w:rsidRDefault="00193F05" w:rsidP="002D32CC">
            <w:pPr>
              <w:spacing w:before="0"/>
              <w:jc w:val="center"/>
              <w:rPr>
                <w:sz w:val="24"/>
                <w:szCs w:val="24"/>
                <w:lang w:val="en-US"/>
              </w:rPr>
            </w:pPr>
            <w:r>
              <w:rPr>
                <w:sz w:val="24"/>
                <w:szCs w:val="24"/>
                <w:lang w:val="en-US"/>
              </w:rPr>
              <w:t>7</w:t>
            </w:r>
          </w:p>
        </w:tc>
        <w:tc>
          <w:tcPr>
            <w:tcW w:w="5279" w:type="dxa"/>
            <w:tcBorders>
              <w:top w:val="single" w:sz="4" w:space="0" w:color="auto"/>
              <w:left w:val="single" w:sz="4" w:space="0" w:color="auto"/>
              <w:bottom w:val="single" w:sz="4" w:space="0" w:color="auto"/>
              <w:right w:val="single" w:sz="4" w:space="0" w:color="auto"/>
            </w:tcBorders>
            <w:vAlign w:val="bottom"/>
          </w:tcPr>
          <w:p w14:paraId="3F825E3B" w14:textId="77777777" w:rsidR="007D5971" w:rsidRPr="00B33FB8" w:rsidRDefault="007D5971" w:rsidP="002D32CC">
            <w:pPr>
              <w:spacing w:before="0"/>
              <w:rPr>
                <w:sz w:val="24"/>
                <w:szCs w:val="24"/>
              </w:rPr>
            </w:pPr>
            <w:r w:rsidRPr="00B33FB8">
              <w:rPr>
                <w:color w:val="222222"/>
                <w:sz w:val="24"/>
                <w:szCs w:val="24"/>
              </w:rPr>
              <w:t xml:space="preserve">Microsoft 365 Copilot </w:t>
            </w:r>
          </w:p>
        </w:tc>
        <w:tc>
          <w:tcPr>
            <w:tcW w:w="2659" w:type="dxa"/>
            <w:tcBorders>
              <w:top w:val="single" w:sz="4" w:space="0" w:color="auto"/>
              <w:left w:val="single" w:sz="4" w:space="0" w:color="auto"/>
              <w:bottom w:val="single" w:sz="4" w:space="0" w:color="auto"/>
              <w:right w:val="single" w:sz="4" w:space="0" w:color="auto"/>
            </w:tcBorders>
            <w:vAlign w:val="bottom"/>
          </w:tcPr>
          <w:p w14:paraId="0765E151" w14:textId="77777777" w:rsidR="007D5971" w:rsidRPr="00B33FB8" w:rsidRDefault="007D5971" w:rsidP="002D32CC">
            <w:pPr>
              <w:spacing w:before="0"/>
              <w:jc w:val="center"/>
              <w:rPr>
                <w:sz w:val="24"/>
                <w:szCs w:val="24"/>
              </w:rPr>
            </w:pPr>
            <w:r w:rsidRPr="00B33FB8">
              <w:rPr>
                <w:sz w:val="24"/>
                <w:szCs w:val="24"/>
              </w:rPr>
              <w:t>1</w:t>
            </w:r>
          </w:p>
        </w:tc>
      </w:tr>
      <w:tr w:rsidR="007D5971" w:rsidRPr="00B33FB8" w14:paraId="73F765BA" w14:textId="77777777" w:rsidTr="002D32CC">
        <w:trPr>
          <w:trHeight w:val="300"/>
        </w:trPr>
        <w:tc>
          <w:tcPr>
            <w:tcW w:w="1555" w:type="dxa"/>
            <w:tcBorders>
              <w:top w:val="single" w:sz="4" w:space="0" w:color="auto"/>
              <w:left w:val="single" w:sz="4" w:space="0" w:color="auto"/>
              <w:bottom w:val="single" w:sz="4" w:space="0" w:color="auto"/>
              <w:right w:val="single" w:sz="4" w:space="0" w:color="auto"/>
            </w:tcBorders>
            <w:vAlign w:val="bottom"/>
          </w:tcPr>
          <w:p w14:paraId="0A867A66" w14:textId="5A7D5934" w:rsidR="007D5971" w:rsidRPr="00B33FB8" w:rsidRDefault="00193F05" w:rsidP="002D32CC">
            <w:pPr>
              <w:spacing w:before="0"/>
              <w:jc w:val="center"/>
              <w:rPr>
                <w:sz w:val="24"/>
                <w:szCs w:val="24"/>
              </w:rPr>
            </w:pPr>
            <w:r>
              <w:rPr>
                <w:sz w:val="24"/>
                <w:szCs w:val="24"/>
              </w:rPr>
              <w:t>8</w:t>
            </w:r>
          </w:p>
        </w:tc>
        <w:tc>
          <w:tcPr>
            <w:tcW w:w="5279" w:type="dxa"/>
            <w:tcBorders>
              <w:top w:val="single" w:sz="4" w:space="0" w:color="auto"/>
              <w:left w:val="single" w:sz="4" w:space="0" w:color="auto"/>
              <w:bottom w:val="single" w:sz="4" w:space="0" w:color="auto"/>
              <w:right w:val="single" w:sz="4" w:space="0" w:color="auto"/>
            </w:tcBorders>
            <w:vAlign w:val="bottom"/>
          </w:tcPr>
          <w:p w14:paraId="64126468" w14:textId="77777777" w:rsidR="007D5971" w:rsidRPr="00B33FB8" w:rsidRDefault="007D5971" w:rsidP="002D32CC">
            <w:pPr>
              <w:spacing w:before="0"/>
              <w:rPr>
                <w:sz w:val="24"/>
                <w:szCs w:val="24"/>
              </w:rPr>
            </w:pPr>
            <w:r w:rsidRPr="00B33FB8">
              <w:rPr>
                <w:color w:val="222222"/>
                <w:sz w:val="24"/>
                <w:szCs w:val="24"/>
                <w:shd w:val="clear" w:color="auto" w:fill="FFFFFF"/>
              </w:rPr>
              <w:t>Microsoft 365 Business Basic</w:t>
            </w:r>
          </w:p>
        </w:tc>
        <w:tc>
          <w:tcPr>
            <w:tcW w:w="2659" w:type="dxa"/>
            <w:tcBorders>
              <w:top w:val="single" w:sz="4" w:space="0" w:color="auto"/>
              <w:left w:val="single" w:sz="4" w:space="0" w:color="auto"/>
              <w:bottom w:val="single" w:sz="4" w:space="0" w:color="auto"/>
              <w:right w:val="single" w:sz="4" w:space="0" w:color="auto"/>
            </w:tcBorders>
            <w:vAlign w:val="bottom"/>
          </w:tcPr>
          <w:p w14:paraId="30A2E351" w14:textId="2FED4F9D" w:rsidR="007D5971" w:rsidRPr="00B33FB8" w:rsidRDefault="00C87FFE" w:rsidP="002D32CC">
            <w:pPr>
              <w:spacing w:before="0"/>
              <w:jc w:val="center"/>
              <w:rPr>
                <w:sz w:val="24"/>
                <w:szCs w:val="24"/>
              </w:rPr>
            </w:pPr>
            <w:r w:rsidRPr="00B33FB8">
              <w:rPr>
                <w:sz w:val="24"/>
                <w:szCs w:val="24"/>
              </w:rPr>
              <w:t>1</w:t>
            </w:r>
          </w:p>
        </w:tc>
      </w:tr>
      <w:tr w:rsidR="007D5971" w:rsidRPr="00B33FB8" w14:paraId="61C1407F" w14:textId="77777777" w:rsidTr="002D32CC">
        <w:trPr>
          <w:trHeight w:val="300"/>
        </w:trPr>
        <w:tc>
          <w:tcPr>
            <w:tcW w:w="1555" w:type="dxa"/>
            <w:tcBorders>
              <w:top w:val="single" w:sz="4" w:space="0" w:color="auto"/>
              <w:left w:val="single" w:sz="4" w:space="0" w:color="auto"/>
              <w:bottom w:val="single" w:sz="4" w:space="0" w:color="auto"/>
              <w:right w:val="single" w:sz="4" w:space="0" w:color="auto"/>
            </w:tcBorders>
            <w:vAlign w:val="bottom"/>
          </w:tcPr>
          <w:p w14:paraId="75067F76" w14:textId="7F2357FC" w:rsidR="007D5971" w:rsidRPr="00B33FB8" w:rsidRDefault="00193F05" w:rsidP="002D32CC">
            <w:pPr>
              <w:spacing w:before="0"/>
              <w:jc w:val="center"/>
              <w:rPr>
                <w:sz w:val="24"/>
                <w:szCs w:val="24"/>
              </w:rPr>
            </w:pPr>
            <w:r>
              <w:rPr>
                <w:sz w:val="24"/>
                <w:szCs w:val="24"/>
              </w:rPr>
              <w:t>9</w:t>
            </w:r>
          </w:p>
        </w:tc>
        <w:tc>
          <w:tcPr>
            <w:tcW w:w="5279" w:type="dxa"/>
            <w:tcBorders>
              <w:top w:val="single" w:sz="4" w:space="0" w:color="auto"/>
              <w:left w:val="single" w:sz="4" w:space="0" w:color="auto"/>
              <w:bottom w:val="single" w:sz="4" w:space="0" w:color="auto"/>
              <w:right w:val="single" w:sz="4" w:space="0" w:color="auto"/>
            </w:tcBorders>
            <w:vAlign w:val="bottom"/>
          </w:tcPr>
          <w:p w14:paraId="1554CB7B" w14:textId="77777777" w:rsidR="007D5971" w:rsidRPr="00B33FB8" w:rsidRDefault="007D5971" w:rsidP="002D32CC">
            <w:pPr>
              <w:spacing w:before="0"/>
              <w:rPr>
                <w:sz w:val="24"/>
                <w:szCs w:val="24"/>
              </w:rPr>
            </w:pPr>
            <w:r w:rsidRPr="00B33FB8">
              <w:rPr>
                <w:color w:val="222222"/>
                <w:sz w:val="24"/>
                <w:szCs w:val="24"/>
              </w:rPr>
              <w:t>Office 365 Extra File Storage</w:t>
            </w:r>
          </w:p>
        </w:tc>
        <w:tc>
          <w:tcPr>
            <w:tcW w:w="2659" w:type="dxa"/>
            <w:tcBorders>
              <w:top w:val="single" w:sz="4" w:space="0" w:color="auto"/>
              <w:left w:val="single" w:sz="4" w:space="0" w:color="auto"/>
              <w:bottom w:val="single" w:sz="4" w:space="0" w:color="auto"/>
              <w:right w:val="single" w:sz="4" w:space="0" w:color="auto"/>
            </w:tcBorders>
            <w:vAlign w:val="bottom"/>
          </w:tcPr>
          <w:p w14:paraId="710ED9AA" w14:textId="086C8BC4" w:rsidR="007D5971" w:rsidRPr="00B33FB8" w:rsidRDefault="00C87FFE" w:rsidP="002D32CC">
            <w:pPr>
              <w:spacing w:before="0"/>
              <w:jc w:val="center"/>
              <w:rPr>
                <w:sz w:val="24"/>
                <w:szCs w:val="24"/>
              </w:rPr>
            </w:pPr>
            <w:r w:rsidRPr="00B33FB8">
              <w:rPr>
                <w:sz w:val="24"/>
                <w:szCs w:val="24"/>
              </w:rPr>
              <w:t>1</w:t>
            </w:r>
            <w:r w:rsidR="007D5971" w:rsidRPr="00B33FB8">
              <w:rPr>
                <w:sz w:val="24"/>
                <w:szCs w:val="24"/>
              </w:rPr>
              <w:t>GB</w:t>
            </w:r>
          </w:p>
        </w:tc>
      </w:tr>
    </w:tbl>
    <w:p w14:paraId="5ED7CA5D" w14:textId="77777777" w:rsidR="00F93A90" w:rsidRPr="00B33FB8" w:rsidRDefault="00F93A90" w:rsidP="007D5971">
      <w:pPr>
        <w:tabs>
          <w:tab w:val="left" w:pos="1134"/>
        </w:tabs>
        <w:spacing w:before="0"/>
        <w:jc w:val="both"/>
        <w:rPr>
          <w:sz w:val="24"/>
          <w:szCs w:val="24"/>
        </w:rPr>
      </w:pPr>
    </w:p>
    <w:p w14:paraId="04680CEA" w14:textId="7870FAA1" w:rsidR="00B95A0D" w:rsidRPr="00B33FB8" w:rsidRDefault="00B95A0D" w:rsidP="009477DD">
      <w:pPr>
        <w:pStyle w:val="Sraopastraipa"/>
        <w:tabs>
          <w:tab w:val="left" w:pos="1134"/>
        </w:tabs>
        <w:spacing w:before="0"/>
        <w:ind w:left="0" w:firstLine="567"/>
        <w:jc w:val="both"/>
        <w:rPr>
          <w:sz w:val="24"/>
          <w:szCs w:val="24"/>
        </w:rPr>
      </w:pPr>
      <w:r w:rsidRPr="00B33FB8">
        <w:rPr>
          <w:sz w:val="24"/>
          <w:szCs w:val="24"/>
        </w:rPr>
        <w:t>1.</w:t>
      </w:r>
      <w:r w:rsidR="00F93A90" w:rsidRPr="00B33FB8">
        <w:rPr>
          <w:sz w:val="24"/>
          <w:szCs w:val="24"/>
        </w:rPr>
        <w:t>6</w:t>
      </w:r>
      <w:r w:rsidR="004F7502" w:rsidRPr="00B33FB8">
        <w:rPr>
          <w:sz w:val="24"/>
          <w:szCs w:val="24"/>
        </w:rPr>
        <w:t>.</w:t>
      </w:r>
      <w:r w:rsidRPr="00B33FB8">
        <w:rPr>
          <w:sz w:val="24"/>
          <w:szCs w:val="24"/>
        </w:rPr>
        <w:t xml:space="preserve"> Licencijų galiojimo laikas turi būti pradedamas skaičiuoti nuo 2025-</w:t>
      </w:r>
      <w:r w:rsidR="00064323" w:rsidRPr="00B33FB8">
        <w:rPr>
          <w:sz w:val="24"/>
          <w:szCs w:val="24"/>
        </w:rPr>
        <w:t>09-29</w:t>
      </w:r>
      <w:r w:rsidRPr="00B33FB8">
        <w:rPr>
          <w:sz w:val="24"/>
          <w:szCs w:val="24"/>
        </w:rPr>
        <w:t>.</w:t>
      </w:r>
    </w:p>
    <w:p w14:paraId="5D403626" w14:textId="79D83FFA" w:rsidR="00B95A0D" w:rsidRPr="00B33FB8" w:rsidRDefault="00B95A0D" w:rsidP="009477DD">
      <w:pPr>
        <w:pStyle w:val="Sraopastraipa"/>
        <w:tabs>
          <w:tab w:val="left" w:pos="1134"/>
        </w:tabs>
        <w:spacing w:before="0"/>
        <w:ind w:left="0" w:firstLine="567"/>
        <w:jc w:val="both"/>
        <w:rPr>
          <w:sz w:val="24"/>
          <w:szCs w:val="24"/>
        </w:rPr>
      </w:pPr>
      <w:r w:rsidRPr="00B33FB8">
        <w:rPr>
          <w:sz w:val="24"/>
          <w:szCs w:val="24"/>
        </w:rPr>
        <w:t>1.</w:t>
      </w:r>
      <w:r w:rsidR="00F93A90" w:rsidRPr="00B33FB8">
        <w:rPr>
          <w:sz w:val="24"/>
          <w:szCs w:val="24"/>
        </w:rPr>
        <w:t>7</w:t>
      </w:r>
      <w:r w:rsidR="004F7502" w:rsidRPr="00B33FB8">
        <w:rPr>
          <w:sz w:val="24"/>
          <w:szCs w:val="24"/>
        </w:rPr>
        <w:t>.</w:t>
      </w:r>
      <w:r w:rsidRPr="00B33FB8">
        <w:rPr>
          <w:sz w:val="24"/>
          <w:szCs w:val="24"/>
        </w:rPr>
        <w:t xml:space="preserve"> Licencijų galiojimo trukmė – </w:t>
      </w:r>
      <w:r w:rsidR="00F61F50" w:rsidRPr="00B33FB8">
        <w:rPr>
          <w:sz w:val="24"/>
          <w:szCs w:val="24"/>
        </w:rPr>
        <w:t>12</w:t>
      </w:r>
      <w:r w:rsidRPr="00B33FB8">
        <w:rPr>
          <w:sz w:val="24"/>
          <w:szCs w:val="24"/>
        </w:rPr>
        <w:t xml:space="preserve"> mėn.</w:t>
      </w:r>
      <w:r w:rsidR="00F61F50" w:rsidRPr="00B33FB8">
        <w:rPr>
          <w:sz w:val="24"/>
          <w:szCs w:val="24"/>
        </w:rPr>
        <w:t xml:space="preserve"> Su galimybe pratęsti </w:t>
      </w:r>
      <w:r w:rsidR="00333B19" w:rsidRPr="00B33FB8">
        <w:rPr>
          <w:sz w:val="24"/>
          <w:szCs w:val="24"/>
        </w:rPr>
        <w:t xml:space="preserve">dar dvylikai mėnesių tokiomis pačiomis sąlygomis </w:t>
      </w:r>
      <w:r w:rsidR="00F61F50" w:rsidRPr="00B33FB8">
        <w:rPr>
          <w:sz w:val="24"/>
          <w:szCs w:val="24"/>
        </w:rPr>
        <w:t>arba nutraukti sutartį</w:t>
      </w:r>
      <w:r w:rsidR="00333B19" w:rsidRPr="00B33FB8">
        <w:rPr>
          <w:sz w:val="24"/>
          <w:szCs w:val="24"/>
        </w:rPr>
        <w:t xml:space="preserve"> Šalių sutarimu</w:t>
      </w:r>
      <w:r w:rsidR="00F61F50" w:rsidRPr="00B33FB8">
        <w:rPr>
          <w:sz w:val="24"/>
          <w:szCs w:val="24"/>
        </w:rPr>
        <w:t>.</w:t>
      </w:r>
    </w:p>
    <w:p w14:paraId="4DD41E92" w14:textId="0CACB3B0" w:rsidR="00B95A0D" w:rsidRPr="00B33FB8" w:rsidRDefault="00B95A0D" w:rsidP="009477DD">
      <w:pPr>
        <w:pStyle w:val="Sraopastraipa"/>
        <w:tabs>
          <w:tab w:val="left" w:pos="1134"/>
        </w:tabs>
        <w:spacing w:before="0"/>
        <w:ind w:left="0" w:firstLine="567"/>
        <w:jc w:val="both"/>
        <w:rPr>
          <w:sz w:val="24"/>
          <w:szCs w:val="24"/>
        </w:rPr>
      </w:pPr>
      <w:r w:rsidRPr="00B33FB8">
        <w:rPr>
          <w:sz w:val="24"/>
          <w:szCs w:val="24"/>
        </w:rPr>
        <w:t>1.</w:t>
      </w:r>
      <w:r w:rsidR="00F93A90" w:rsidRPr="00B33FB8">
        <w:rPr>
          <w:sz w:val="24"/>
          <w:szCs w:val="24"/>
        </w:rPr>
        <w:t>8</w:t>
      </w:r>
      <w:r w:rsidR="004F7502" w:rsidRPr="00B33FB8">
        <w:rPr>
          <w:sz w:val="24"/>
          <w:szCs w:val="24"/>
        </w:rPr>
        <w:t>.</w:t>
      </w:r>
      <w:r w:rsidRPr="00B33FB8">
        <w:rPr>
          <w:sz w:val="24"/>
          <w:szCs w:val="24"/>
        </w:rPr>
        <w:t xml:space="preserve"> </w:t>
      </w:r>
      <w:r w:rsidR="0070561B" w:rsidRPr="00B33FB8">
        <w:rPr>
          <w:sz w:val="24"/>
          <w:szCs w:val="24"/>
        </w:rPr>
        <w:t xml:space="preserve">Pirkėjas sutarties galiojimo laikotarpiu užsakys Licencijas pagal poreikį. Licencijų nuoma užsakoma 12 arba 1 mėnesio </w:t>
      </w:r>
      <w:r w:rsidR="009F4E7B" w:rsidRPr="00B33FB8">
        <w:rPr>
          <w:sz w:val="24"/>
          <w:szCs w:val="24"/>
        </w:rPr>
        <w:t>periodui</w:t>
      </w:r>
      <w:r w:rsidR="009F4E7B">
        <w:rPr>
          <w:sz w:val="24"/>
          <w:szCs w:val="24"/>
        </w:rPr>
        <w:t xml:space="preserve"> </w:t>
      </w:r>
      <w:r w:rsidR="00D01A88">
        <w:rPr>
          <w:sz w:val="24"/>
          <w:szCs w:val="24"/>
        </w:rPr>
        <w:t>(</w:t>
      </w:r>
      <w:r w:rsidR="00B6356F">
        <w:rPr>
          <w:sz w:val="24"/>
          <w:szCs w:val="24"/>
        </w:rPr>
        <w:t>vieno mėnesio įkainio</w:t>
      </w:r>
      <w:r w:rsidR="00E21B18">
        <w:rPr>
          <w:sz w:val="24"/>
          <w:szCs w:val="24"/>
        </w:rPr>
        <w:t xml:space="preserve"> atvejis naudojamas tuo atveju jei sutarties galiojimo laikotarpiu užsakomos papildomos prekės </w:t>
      </w:r>
      <w:r w:rsidR="00034A5C">
        <w:rPr>
          <w:sz w:val="24"/>
          <w:szCs w:val="24"/>
        </w:rPr>
        <w:t xml:space="preserve">pagal </w:t>
      </w:r>
      <w:r w:rsidR="006445B1">
        <w:rPr>
          <w:sz w:val="24"/>
          <w:szCs w:val="24"/>
        </w:rPr>
        <w:t xml:space="preserve">1.5 lentelę ir siekiant </w:t>
      </w:r>
      <w:r w:rsidR="009F4E7B">
        <w:rPr>
          <w:sz w:val="24"/>
          <w:szCs w:val="24"/>
        </w:rPr>
        <w:t>suvienodinti licencijų galiojimo terminą)</w:t>
      </w:r>
      <w:r w:rsidR="0070561B" w:rsidRPr="00B33FB8">
        <w:rPr>
          <w:sz w:val="24"/>
          <w:szCs w:val="24"/>
        </w:rPr>
        <w:t>. Licencijoms užsakomoms 12 mėnesių taikomi fiksuoti sutarties įkainiai. Licencijoms užsakomoms 1 mėnesio laikotarpiui taikom</w:t>
      </w:r>
      <w:r w:rsidR="00643158" w:rsidRPr="00B33FB8">
        <w:rPr>
          <w:sz w:val="24"/>
          <w:szCs w:val="24"/>
        </w:rPr>
        <w:t>i fiksuoti sutarties įkainiai</w:t>
      </w:r>
      <w:r w:rsidR="0070561B" w:rsidRPr="00B33FB8">
        <w:rPr>
          <w:sz w:val="24"/>
          <w:szCs w:val="24"/>
        </w:rPr>
        <w:t>, už papildomų Licencijų nuomą atsiskaitant kas mėnesį.</w:t>
      </w:r>
    </w:p>
    <w:p w14:paraId="532ABA11" w14:textId="45C85864" w:rsidR="002B4034" w:rsidRPr="00B33FB8" w:rsidRDefault="00B95A0D" w:rsidP="009477DD">
      <w:pPr>
        <w:pStyle w:val="Sraopastraipa"/>
        <w:tabs>
          <w:tab w:val="left" w:pos="1134"/>
          <w:tab w:val="left" w:pos="1418"/>
        </w:tabs>
        <w:spacing w:before="0"/>
        <w:ind w:left="0" w:firstLine="567"/>
        <w:jc w:val="both"/>
        <w:rPr>
          <w:sz w:val="24"/>
          <w:szCs w:val="24"/>
        </w:rPr>
      </w:pPr>
      <w:r w:rsidRPr="00B33FB8">
        <w:rPr>
          <w:sz w:val="24"/>
          <w:szCs w:val="24"/>
        </w:rPr>
        <w:t>1.</w:t>
      </w:r>
      <w:r w:rsidR="00F93A90" w:rsidRPr="00B33FB8">
        <w:rPr>
          <w:sz w:val="24"/>
          <w:szCs w:val="24"/>
        </w:rPr>
        <w:t>9</w:t>
      </w:r>
      <w:r w:rsidR="004F7502" w:rsidRPr="00B33FB8">
        <w:rPr>
          <w:sz w:val="24"/>
          <w:szCs w:val="24"/>
        </w:rPr>
        <w:t>.</w:t>
      </w:r>
      <w:r w:rsidRPr="00B33FB8">
        <w:rPr>
          <w:sz w:val="24"/>
          <w:szCs w:val="24"/>
        </w:rPr>
        <w:t xml:space="preserve"> </w:t>
      </w:r>
      <w:r w:rsidR="001837E4" w:rsidRPr="00B33FB8">
        <w:rPr>
          <w:sz w:val="24"/>
          <w:szCs w:val="24"/>
        </w:rPr>
        <w:t xml:space="preserve">Pirkėjas </w:t>
      </w:r>
      <w:r w:rsidRPr="00B33FB8">
        <w:rPr>
          <w:sz w:val="24"/>
          <w:szCs w:val="24"/>
        </w:rPr>
        <w:t xml:space="preserve">neįsipareigoja išpirkti viso </w:t>
      </w:r>
      <w:r w:rsidR="00AA0C94" w:rsidRPr="00B33FB8">
        <w:rPr>
          <w:sz w:val="24"/>
          <w:szCs w:val="24"/>
        </w:rPr>
        <w:t xml:space="preserve">1.4 punkte </w:t>
      </w:r>
      <w:r w:rsidRPr="00B33FB8">
        <w:rPr>
          <w:sz w:val="24"/>
          <w:szCs w:val="24"/>
        </w:rPr>
        <w:t>nurodyto Prekių kiekio.</w:t>
      </w:r>
      <w:r w:rsidR="004F7502" w:rsidRPr="00B33FB8">
        <w:rPr>
          <w:sz w:val="24"/>
          <w:szCs w:val="24"/>
        </w:rPr>
        <w:t xml:space="preserve"> </w:t>
      </w:r>
    </w:p>
    <w:p w14:paraId="74BBEBDA" w14:textId="44929820" w:rsidR="00E510BB" w:rsidRPr="00B33FB8" w:rsidRDefault="00E510BB" w:rsidP="00E510BB">
      <w:pPr>
        <w:pStyle w:val="Sraopastraipa"/>
        <w:tabs>
          <w:tab w:val="left" w:pos="1134"/>
          <w:tab w:val="left" w:pos="1418"/>
        </w:tabs>
        <w:spacing w:before="0"/>
        <w:ind w:left="0" w:firstLine="567"/>
        <w:jc w:val="both"/>
        <w:rPr>
          <w:sz w:val="24"/>
          <w:szCs w:val="24"/>
        </w:rPr>
      </w:pPr>
      <w:r w:rsidRPr="00B33FB8">
        <w:rPr>
          <w:sz w:val="24"/>
          <w:szCs w:val="24"/>
        </w:rPr>
        <w:t>1.</w:t>
      </w:r>
      <w:r w:rsidR="00510E35" w:rsidRPr="00B33FB8">
        <w:rPr>
          <w:sz w:val="24"/>
          <w:szCs w:val="24"/>
        </w:rPr>
        <w:t>10</w:t>
      </w:r>
      <w:r w:rsidRPr="00B33FB8">
        <w:rPr>
          <w:sz w:val="24"/>
          <w:szCs w:val="24"/>
        </w:rPr>
        <w:t xml:space="preserve">. Pirkėjas neįsipareigoja išpirkti viso 1.5 punkte nurodyto Prekių kiekio. </w:t>
      </w:r>
    </w:p>
    <w:p w14:paraId="41122178" w14:textId="08796E5B" w:rsidR="00ED7A58" w:rsidRPr="00B33FB8" w:rsidRDefault="009477DD" w:rsidP="009477DD">
      <w:pPr>
        <w:pStyle w:val="Sraopastraipa"/>
        <w:tabs>
          <w:tab w:val="left" w:pos="1134"/>
          <w:tab w:val="left" w:pos="1418"/>
        </w:tabs>
        <w:spacing w:before="0"/>
        <w:ind w:left="0" w:firstLine="567"/>
        <w:jc w:val="both"/>
        <w:rPr>
          <w:sz w:val="24"/>
          <w:szCs w:val="24"/>
        </w:rPr>
      </w:pPr>
      <w:r w:rsidRPr="00B33FB8">
        <w:rPr>
          <w:sz w:val="24"/>
          <w:szCs w:val="24"/>
        </w:rPr>
        <w:t>1.</w:t>
      </w:r>
      <w:r w:rsidR="00F93A90" w:rsidRPr="00B33FB8">
        <w:rPr>
          <w:sz w:val="24"/>
          <w:szCs w:val="24"/>
        </w:rPr>
        <w:t>1</w:t>
      </w:r>
      <w:r w:rsidR="00510E35" w:rsidRPr="00B33FB8">
        <w:rPr>
          <w:sz w:val="24"/>
          <w:szCs w:val="24"/>
        </w:rPr>
        <w:t>1</w:t>
      </w:r>
      <w:r w:rsidRPr="00B33FB8">
        <w:rPr>
          <w:sz w:val="24"/>
          <w:szCs w:val="24"/>
        </w:rPr>
        <w:t>.</w:t>
      </w:r>
      <w:r w:rsidR="00F83A60" w:rsidRPr="00B33FB8">
        <w:rPr>
          <w:sz w:val="24"/>
          <w:szCs w:val="24"/>
        </w:rPr>
        <w:t xml:space="preserve"> </w:t>
      </w:r>
      <w:r w:rsidR="001837E4" w:rsidRPr="00B33FB8">
        <w:rPr>
          <w:sz w:val="24"/>
          <w:szCs w:val="24"/>
        </w:rPr>
        <w:t>S</w:t>
      </w:r>
      <w:r w:rsidR="00ED7A58" w:rsidRPr="00B33FB8">
        <w:rPr>
          <w:sz w:val="24"/>
          <w:szCs w:val="24"/>
        </w:rPr>
        <w:t xml:space="preserve">utarties </w:t>
      </w:r>
      <w:r w:rsidR="001837E4" w:rsidRPr="00B33FB8">
        <w:rPr>
          <w:sz w:val="24"/>
          <w:szCs w:val="24"/>
        </w:rPr>
        <w:t>galiojimo</w:t>
      </w:r>
      <w:r w:rsidR="00ED7A58" w:rsidRPr="00B33FB8">
        <w:rPr>
          <w:sz w:val="24"/>
          <w:szCs w:val="24"/>
        </w:rPr>
        <w:t xml:space="preserve"> metu Pirkėjas turi teisę</w:t>
      </w:r>
      <w:r w:rsidR="00F5308E" w:rsidRPr="00B33FB8">
        <w:rPr>
          <w:sz w:val="24"/>
          <w:szCs w:val="24"/>
        </w:rPr>
        <w:t xml:space="preserve"> </w:t>
      </w:r>
      <w:r w:rsidR="00ED7A58" w:rsidRPr="00B33FB8">
        <w:rPr>
          <w:sz w:val="24"/>
          <w:szCs w:val="24"/>
        </w:rPr>
        <w:t xml:space="preserve">gauti visų aukščiau išvardintų </w:t>
      </w:r>
      <w:r w:rsidR="001837E4" w:rsidRPr="00B33FB8">
        <w:rPr>
          <w:sz w:val="24"/>
          <w:szCs w:val="24"/>
        </w:rPr>
        <w:t>L</w:t>
      </w:r>
      <w:r w:rsidR="00ED7A58" w:rsidRPr="00B33FB8">
        <w:rPr>
          <w:sz w:val="24"/>
          <w:szCs w:val="24"/>
        </w:rPr>
        <w:t>icencijų naujausias versijas</w:t>
      </w:r>
      <w:r w:rsidR="00F5308E" w:rsidRPr="00B33FB8">
        <w:rPr>
          <w:sz w:val="24"/>
          <w:szCs w:val="24"/>
        </w:rPr>
        <w:t>.</w:t>
      </w:r>
    </w:p>
    <w:p w14:paraId="73AB7248" w14:textId="3A49495C" w:rsidR="00ED7A58" w:rsidRPr="00B33FB8" w:rsidRDefault="009477DD" w:rsidP="009477DD">
      <w:pPr>
        <w:pStyle w:val="Sraopastraipa"/>
        <w:tabs>
          <w:tab w:val="left" w:pos="1134"/>
          <w:tab w:val="left" w:pos="1418"/>
        </w:tabs>
        <w:spacing w:before="0"/>
        <w:ind w:left="0" w:firstLine="567"/>
        <w:jc w:val="both"/>
        <w:rPr>
          <w:sz w:val="24"/>
          <w:szCs w:val="24"/>
        </w:rPr>
      </w:pPr>
      <w:r w:rsidRPr="00B33FB8">
        <w:rPr>
          <w:sz w:val="24"/>
          <w:szCs w:val="24"/>
        </w:rPr>
        <w:t>1.1</w:t>
      </w:r>
      <w:r w:rsidR="00510E35" w:rsidRPr="00B33FB8">
        <w:rPr>
          <w:sz w:val="24"/>
          <w:szCs w:val="24"/>
        </w:rPr>
        <w:t>2</w:t>
      </w:r>
      <w:r w:rsidRPr="00B33FB8">
        <w:rPr>
          <w:sz w:val="24"/>
          <w:szCs w:val="24"/>
        </w:rPr>
        <w:t>.</w:t>
      </w:r>
      <w:r w:rsidR="00C878A7" w:rsidRPr="00B33FB8">
        <w:rPr>
          <w:sz w:val="24"/>
          <w:szCs w:val="24"/>
        </w:rPr>
        <w:tab/>
      </w:r>
      <w:r w:rsidR="00ED7A58" w:rsidRPr="00B33FB8">
        <w:rPr>
          <w:sz w:val="24"/>
          <w:szCs w:val="24"/>
        </w:rPr>
        <w:t>Visos siūlomos programinės įrangos Licencijos turi būti vieno gamintojo.</w:t>
      </w:r>
    </w:p>
    <w:p w14:paraId="7EDAE68D" w14:textId="3AB3830D" w:rsidR="00B95A0D" w:rsidRPr="00B33FB8" w:rsidRDefault="009477DD" w:rsidP="009477DD">
      <w:pPr>
        <w:pStyle w:val="Sraopastraipa"/>
        <w:tabs>
          <w:tab w:val="left" w:pos="1134"/>
          <w:tab w:val="left" w:pos="1418"/>
        </w:tabs>
        <w:spacing w:before="0"/>
        <w:ind w:left="0" w:firstLine="567"/>
        <w:jc w:val="both"/>
        <w:rPr>
          <w:sz w:val="24"/>
          <w:szCs w:val="24"/>
        </w:rPr>
      </w:pPr>
      <w:r w:rsidRPr="00B33FB8">
        <w:rPr>
          <w:sz w:val="24"/>
          <w:szCs w:val="24"/>
        </w:rPr>
        <w:t>1.1</w:t>
      </w:r>
      <w:r w:rsidR="00510E35" w:rsidRPr="00B33FB8">
        <w:rPr>
          <w:sz w:val="24"/>
          <w:szCs w:val="24"/>
        </w:rPr>
        <w:t>3</w:t>
      </w:r>
      <w:r w:rsidRPr="00B33FB8">
        <w:rPr>
          <w:sz w:val="24"/>
          <w:szCs w:val="24"/>
        </w:rPr>
        <w:t xml:space="preserve">. </w:t>
      </w:r>
      <w:r w:rsidR="15050AD1" w:rsidRPr="00B33FB8">
        <w:rPr>
          <w:sz w:val="24"/>
          <w:szCs w:val="24"/>
        </w:rPr>
        <w:t>Pirkėjas</w:t>
      </w:r>
      <w:r w:rsidR="00B95A0D" w:rsidRPr="00B33FB8">
        <w:rPr>
          <w:sz w:val="24"/>
          <w:szCs w:val="24"/>
        </w:rPr>
        <w:t xml:space="preserve"> taip pat pasilieka teisę papildomai įsigyti papildomą </w:t>
      </w:r>
      <w:r w:rsidR="7CDC14CC" w:rsidRPr="00B33FB8">
        <w:rPr>
          <w:sz w:val="24"/>
          <w:szCs w:val="24"/>
        </w:rPr>
        <w:t>Office 365 Extra File Storage</w:t>
      </w:r>
      <w:r w:rsidR="002B4034" w:rsidRPr="00B33FB8">
        <w:rPr>
          <w:sz w:val="24"/>
          <w:szCs w:val="24"/>
        </w:rPr>
        <w:t xml:space="preserve"> </w:t>
      </w:r>
      <w:r w:rsidR="00B95A0D" w:rsidRPr="00B33FB8">
        <w:rPr>
          <w:sz w:val="24"/>
          <w:szCs w:val="24"/>
        </w:rPr>
        <w:t>(GB), jei to prireiktų veiklos metu.</w:t>
      </w:r>
    </w:p>
    <w:p w14:paraId="1A6C86E7" w14:textId="7C202C3E" w:rsidR="00F9205F" w:rsidRPr="00B33FB8" w:rsidRDefault="009477DD" w:rsidP="009477DD">
      <w:pPr>
        <w:pStyle w:val="Sraopastraipa"/>
        <w:tabs>
          <w:tab w:val="left" w:pos="1134"/>
          <w:tab w:val="left" w:pos="1418"/>
        </w:tabs>
        <w:spacing w:before="0"/>
        <w:ind w:left="0" w:firstLine="567"/>
        <w:jc w:val="both"/>
        <w:rPr>
          <w:sz w:val="24"/>
          <w:szCs w:val="24"/>
        </w:rPr>
      </w:pPr>
      <w:r w:rsidRPr="00B33FB8">
        <w:rPr>
          <w:sz w:val="24"/>
          <w:szCs w:val="24"/>
        </w:rPr>
        <w:t>1.1</w:t>
      </w:r>
      <w:r w:rsidR="00510E35" w:rsidRPr="00B33FB8">
        <w:rPr>
          <w:sz w:val="24"/>
          <w:szCs w:val="24"/>
        </w:rPr>
        <w:t>4</w:t>
      </w:r>
      <w:r w:rsidRPr="00B33FB8">
        <w:rPr>
          <w:sz w:val="24"/>
          <w:szCs w:val="24"/>
        </w:rPr>
        <w:t xml:space="preserve">. </w:t>
      </w:r>
      <w:r w:rsidR="00B23461" w:rsidRPr="00B33FB8">
        <w:rPr>
          <w:sz w:val="24"/>
          <w:szCs w:val="24"/>
        </w:rPr>
        <w:t xml:space="preserve">Pirkėjas </w:t>
      </w:r>
      <w:r w:rsidR="007E70BA" w:rsidRPr="00B33FB8">
        <w:rPr>
          <w:sz w:val="24"/>
          <w:szCs w:val="24"/>
        </w:rPr>
        <w:t>turi</w:t>
      </w:r>
      <w:r w:rsidR="000612D8" w:rsidRPr="00B33FB8">
        <w:rPr>
          <w:sz w:val="24"/>
          <w:szCs w:val="24"/>
        </w:rPr>
        <w:t xml:space="preserve"> turėti</w:t>
      </w:r>
      <w:r w:rsidR="007E70BA" w:rsidRPr="00B33FB8">
        <w:rPr>
          <w:sz w:val="24"/>
          <w:szCs w:val="24"/>
        </w:rPr>
        <w:t xml:space="preserve"> </w:t>
      </w:r>
      <w:r w:rsidR="00146B2A" w:rsidRPr="00B33FB8">
        <w:rPr>
          <w:sz w:val="24"/>
          <w:szCs w:val="24"/>
        </w:rPr>
        <w:t xml:space="preserve">galimybę įsigyti </w:t>
      </w:r>
      <w:r w:rsidR="000612D8" w:rsidRPr="00B33FB8">
        <w:rPr>
          <w:sz w:val="24"/>
          <w:szCs w:val="24"/>
        </w:rPr>
        <w:t>licencijas</w:t>
      </w:r>
      <w:r w:rsidR="00146B2A" w:rsidRPr="00B33FB8">
        <w:rPr>
          <w:sz w:val="24"/>
          <w:szCs w:val="24"/>
        </w:rPr>
        <w:t xml:space="preserve"> neviršijant sutarties terminų.</w:t>
      </w:r>
    </w:p>
    <w:p w14:paraId="06DDD08A" w14:textId="490DB590" w:rsidR="00425DFB" w:rsidRPr="00B33FB8" w:rsidRDefault="009477DD" w:rsidP="00425DFB">
      <w:pPr>
        <w:pStyle w:val="Sraopastraipa"/>
        <w:tabs>
          <w:tab w:val="left" w:pos="1418"/>
        </w:tabs>
        <w:spacing w:before="0"/>
        <w:ind w:left="0" w:firstLine="567"/>
        <w:jc w:val="both"/>
        <w:rPr>
          <w:sz w:val="24"/>
          <w:szCs w:val="24"/>
        </w:rPr>
      </w:pPr>
      <w:r w:rsidRPr="00B33FB8">
        <w:rPr>
          <w:sz w:val="24"/>
          <w:szCs w:val="24"/>
        </w:rPr>
        <w:t>1.1</w:t>
      </w:r>
      <w:r w:rsidR="00510E35" w:rsidRPr="00B33FB8">
        <w:rPr>
          <w:sz w:val="24"/>
          <w:szCs w:val="24"/>
        </w:rPr>
        <w:t>5</w:t>
      </w:r>
      <w:r w:rsidRPr="00B33FB8">
        <w:rPr>
          <w:sz w:val="24"/>
          <w:szCs w:val="24"/>
        </w:rPr>
        <w:t xml:space="preserve">. </w:t>
      </w:r>
      <w:r w:rsidR="000612D8" w:rsidRPr="00B33FB8">
        <w:rPr>
          <w:sz w:val="24"/>
          <w:szCs w:val="24"/>
        </w:rPr>
        <w:t>Pirkėjas turi turėti galimybę įsigyti nepaminėtas licencijas</w:t>
      </w:r>
      <w:r w:rsidR="00ED76FE" w:rsidRPr="00B33FB8">
        <w:rPr>
          <w:sz w:val="24"/>
          <w:szCs w:val="24"/>
        </w:rPr>
        <w:t xml:space="preserve"> 1</w:t>
      </w:r>
      <w:r w:rsidR="00271BC2" w:rsidRPr="00B33FB8">
        <w:rPr>
          <w:sz w:val="24"/>
          <w:szCs w:val="24"/>
        </w:rPr>
        <w:t>.</w:t>
      </w:r>
      <w:r w:rsidR="00ED76FE" w:rsidRPr="00B33FB8">
        <w:rPr>
          <w:sz w:val="24"/>
          <w:szCs w:val="24"/>
        </w:rPr>
        <w:t>4 punkte</w:t>
      </w:r>
      <w:r w:rsidR="007F1BA3" w:rsidRPr="00B33FB8">
        <w:rPr>
          <w:sz w:val="24"/>
          <w:szCs w:val="24"/>
        </w:rPr>
        <w:t xml:space="preserve"> pagal</w:t>
      </w:r>
      <w:r w:rsidR="00A72AA0" w:rsidRPr="00B33FB8">
        <w:rPr>
          <w:sz w:val="24"/>
          <w:szCs w:val="24"/>
        </w:rPr>
        <w:t xml:space="preserve"> </w:t>
      </w:r>
      <w:r w:rsidR="00271BC2" w:rsidRPr="00B33FB8">
        <w:rPr>
          <w:sz w:val="24"/>
          <w:szCs w:val="24"/>
        </w:rPr>
        <w:t xml:space="preserve">Sutarties bei Viešųjų pirkimų įstatymo 89 straipsnio nuostatas bei </w:t>
      </w:r>
      <w:r w:rsidR="002F7F30" w:rsidRPr="00B33FB8">
        <w:rPr>
          <w:sz w:val="24"/>
          <w:szCs w:val="24"/>
        </w:rPr>
        <w:t>gamintoj</w:t>
      </w:r>
      <w:r w:rsidR="00ED76FE" w:rsidRPr="00B33FB8">
        <w:rPr>
          <w:sz w:val="24"/>
          <w:szCs w:val="24"/>
        </w:rPr>
        <w:t>o</w:t>
      </w:r>
      <w:r w:rsidR="002F7F30" w:rsidRPr="00B33FB8">
        <w:rPr>
          <w:sz w:val="24"/>
          <w:szCs w:val="24"/>
        </w:rPr>
        <w:t>/tiekėjo</w:t>
      </w:r>
      <w:r w:rsidR="00ED76FE" w:rsidRPr="00B33FB8">
        <w:rPr>
          <w:sz w:val="24"/>
          <w:szCs w:val="24"/>
        </w:rPr>
        <w:t xml:space="preserve"> oficiali</w:t>
      </w:r>
      <w:r w:rsidR="001D614D" w:rsidRPr="00B33FB8">
        <w:rPr>
          <w:sz w:val="24"/>
          <w:szCs w:val="24"/>
        </w:rPr>
        <w:t>ą</w:t>
      </w:r>
      <w:r w:rsidR="002F7F30" w:rsidRPr="00B33FB8">
        <w:rPr>
          <w:sz w:val="24"/>
          <w:szCs w:val="24"/>
        </w:rPr>
        <w:t xml:space="preserve"> pateiktą kainodarą</w:t>
      </w:r>
      <w:r w:rsidR="001D614D" w:rsidRPr="00B33FB8">
        <w:rPr>
          <w:sz w:val="24"/>
          <w:szCs w:val="24"/>
        </w:rPr>
        <w:t xml:space="preserve"> ir galioti</w:t>
      </w:r>
      <w:r w:rsidR="000612D8" w:rsidRPr="00B33FB8">
        <w:rPr>
          <w:sz w:val="24"/>
          <w:szCs w:val="24"/>
        </w:rPr>
        <w:t xml:space="preserve"> neviršijant sutarties terminų</w:t>
      </w:r>
      <w:r w:rsidR="00C04B6D" w:rsidRPr="00B33FB8">
        <w:rPr>
          <w:sz w:val="24"/>
          <w:szCs w:val="24"/>
        </w:rPr>
        <w:t>.</w:t>
      </w:r>
      <w:r w:rsidR="00FC4A27" w:rsidRPr="00B33FB8">
        <w:rPr>
          <w:sz w:val="24"/>
          <w:szCs w:val="24"/>
        </w:rPr>
        <w:t xml:space="preserve"> </w:t>
      </w:r>
      <w:r w:rsidR="00C04B6D" w:rsidRPr="00B33FB8">
        <w:rPr>
          <w:sz w:val="24"/>
          <w:szCs w:val="24"/>
        </w:rPr>
        <w:t>Pirkėja</w:t>
      </w:r>
      <w:r w:rsidR="00FC4A27" w:rsidRPr="00B33FB8">
        <w:rPr>
          <w:sz w:val="24"/>
          <w:szCs w:val="24"/>
        </w:rPr>
        <w:t>s</w:t>
      </w:r>
      <w:r w:rsidR="00C04B6D" w:rsidRPr="00B33FB8">
        <w:rPr>
          <w:sz w:val="24"/>
          <w:szCs w:val="24"/>
        </w:rPr>
        <w:t xml:space="preserve"> pasilieka teisę neužsakyti šių </w:t>
      </w:r>
      <w:r w:rsidR="00371BB2" w:rsidRPr="00B33FB8">
        <w:rPr>
          <w:sz w:val="24"/>
          <w:szCs w:val="24"/>
        </w:rPr>
        <w:t xml:space="preserve">licencijų, jeigu </w:t>
      </w:r>
      <w:r w:rsidR="00CF5C91" w:rsidRPr="00B33FB8">
        <w:rPr>
          <w:sz w:val="24"/>
          <w:szCs w:val="24"/>
        </w:rPr>
        <w:t>po rinkos apklausos</w:t>
      </w:r>
      <w:r w:rsidR="00066040" w:rsidRPr="00B33FB8">
        <w:rPr>
          <w:sz w:val="24"/>
          <w:szCs w:val="24"/>
        </w:rPr>
        <w:t xml:space="preserve"> rezultatų</w:t>
      </w:r>
      <w:r w:rsidR="00FC4A27" w:rsidRPr="00B33FB8">
        <w:rPr>
          <w:sz w:val="24"/>
          <w:szCs w:val="24"/>
        </w:rPr>
        <w:t xml:space="preserve"> yra geresnių pasiūlymų.</w:t>
      </w:r>
    </w:p>
    <w:p w14:paraId="4C79F145" w14:textId="1647541F" w:rsidR="009C56A3" w:rsidRPr="00B33FB8" w:rsidRDefault="00E17877" w:rsidP="00425DFB">
      <w:pPr>
        <w:pStyle w:val="Sraopastraipa"/>
        <w:tabs>
          <w:tab w:val="left" w:pos="1418"/>
        </w:tabs>
        <w:spacing w:before="0"/>
        <w:ind w:left="0" w:firstLine="567"/>
        <w:jc w:val="both"/>
        <w:rPr>
          <w:sz w:val="24"/>
          <w:szCs w:val="24"/>
        </w:rPr>
      </w:pPr>
      <w:r w:rsidRPr="00B33FB8">
        <w:rPr>
          <w:sz w:val="24"/>
          <w:szCs w:val="24"/>
        </w:rPr>
        <w:t>1.1</w:t>
      </w:r>
      <w:r w:rsidR="00510E35" w:rsidRPr="00B33FB8">
        <w:rPr>
          <w:sz w:val="24"/>
          <w:szCs w:val="24"/>
        </w:rPr>
        <w:t>6</w:t>
      </w:r>
      <w:r w:rsidRPr="00B33FB8">
        <w:rPr>
          <w:sz w:val="24"/>
          <w:szCs w:val="24"/>
        </w:rPr>
        <w:t>. Pirkimas laikomas žaliuoju vadovaujantis</w:t>
      </w:r>
      <w:r w:rsidR="001F254A" w:rsidRPr="00B33FB8">
        <w:rPr>
          <w:sz w:val="24"/>
          <w:szCs w:val="24"/>
        </w:rPr>
        <w:t xml:space="preserve"> Lietuvos Respublikos aplinkos ministro </w:t>
      </w:r>
      <w:r w:rsidR="00BC3A13" w:rsidRPr="00B33FB8">
        <w:rPr>
          <w:sz w:val="24"/>
          <w:szCs w:val="24"/>
        </w:rPr>
        <w:t>2011 m. birželio 28 d. įsakymu Nr. D1-508 „</w:t>
      </w:r>
      <w:r w:rsidR="001F254A" w:rsidRPr="00B33FB8">
        <w:rPr>
          <w:sz w:val="24"/>
          <w:szCs w:val="24"/>
        </w:rPr>
        <w:t>D</w:t>
      </w:r>
      <w:r w:rsidR="00BC3A13" w:rsidRPr="00B33FB8">
        <w:rPr>
          <w:sz w:val="24"/>
          <w:szCs w:val="24"/>
        </w:rPr>
        <w:t xml:space="preserve">ėl aplinkos apsaugos kriterijų </w:t>
      </w:r>
      <w:r w:rsidR="00424036" w:rsidRPr="00B33FB8">
        <w:rPr>
          <w:sz w:val="24"/>
          <w:szCs w:val="24"/>
        </w:rPr>
        <w:t xml:space="preserve">taikymo, vykdant žaliuosius pirkimus, tvarkos aprašo patvirtinimo“ 4.4.3 punktu. </w:t>
      </w:r>
    </w:p>
    <w:p w14:paraId="5DDEDAA5" w14:textId="2496E6E0" w:rsidR="00406B66" w:rsidRPr="00B33FB8" w:rsidRDefault="00406B66" w:rsidP="00406B66">
      <w:pPr>
        <w:pStyle w:val="Sraopastraipa"/>
        <w:tabs>
          <w:tab w:val="left" w:pos="1418"/>
        </w:tabs>
        <w:spacing w:before="0"/>
        <w:ind w:left="0" w:firstLine="567"/>
        <w:jc w:val="center"/>
        <w:rPr>
          <w:sz w:val="24"/>
          <w:szCs w:val="24"/>
        </w:rPr>
      </w:pPr>
      <w:r w:rsidRPr="00B33FB8">
        <w:rPr>
          <w:sz w:val="24"/>
          <w:szCs w:val="24"/>
        </w:rPr>
        <w:t>_____________</w:t>
      </w:r>
    </w:p>
    <w:sectPr w:rsidR="00406B66" w:rsidRPr="00B33FB8" w:rsidSect="00425DFB">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113025" w14:textId="77777777" w:rsidR="00216B85" w:rsidRDefault="00216B85" w:rsidP="00B63E59">
      <w:pPr>
        <w:spacing w:before="0"/>
      </w:pPr>
      <w:r>
        <w:separator/>
      </w:r>
    </w:p>
  </w:endnote>
  <w:endnote w:type="continuationSeparator" w:id="0">
    <w:p w14:paraId="0ABC1EF9" w14:textId="77777777" w:rsidR="00216B85" w:rsidRDefault="00216B85" w:rsidP="00B63E59">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2A35CB" w14:textId="77777777" w:rsidR="00216B85" w:rsidRDefault="00216B85" w:rsidP="00B63E59">
      <w:pPr>
        <w:spacing w:before="0"/>
      </w:pPr>
      <w:r>
        <w:separator/>
      </w:r>
    </w:p>
  </w:footnote>
  <w:footnote w:type="continuationSeparator" w:id="0">
    <w:p w14:paraId="46CB8C45" w14:textId="77777777" w:rsidR="00216B85" w:rsidRDefault="00216B85" w:rsidP="00B63E59">
      <w:pPr>
        <w:spacing w:before="0"/>
      </w:pPr>
      <w:r>
        <w:continuationSeparator/>
      </w:r>
    </w:p>
  </w:footnote>
  <w:footnote w:id="1">
    <w:p w14:paraId="75F4DFDC" w14:textId="1C7E5463" w:rsidR="00B63E59" w:rsidRDefault="00B63E59" w:rsidP="00B63E59">
      <w:pPr>
        <w:pStyle w:val="Puslapioinaostekstas"/>
        <w:jc w:val="both"/>
      </w:pPr>
      <w:r>
        <w:rPr>
          <w:rStyle w:val="Puslapioinaosnuoroda"/>
        </w:rPr>
        <w:footnoteRef/>
      </w:r>
      <w:r>
        <w:t xml:space="preserve"> </w:t>
      </w:r>
      <w:r w:rsidRPr="00B63E59">
        <w:t xml:space="preserve">Lentelėje pateikti tik preliminarūs </w:t>
      </w:r>
      <w:r>
        <w:t>Sutarties galiojimo metu</w:t>
      </w:r>
      <w:r w:rsidRPr="00B63E59">
        <w:t xml:space="preserve"> numatomų užsakyti licencijų kiekiai, kurie bus naudojami pasiūlymams palyginti ir įkainiams nustatyti. Tikslus užsakomų licencijų sąrašas ir kiekiai bus nurodomi kiekvieno užsakymo metu</w:t>
      </w:r>
      <w:r>
        <w:t>.</w:t>
      </w:r>
    </w:p>
  </w:footnote>
  <w:footnote w:id="2">
    <w:p w14:paraId="78816D82" w14:textId="77777777" w:rsidR="00F93A90" w:rsidRDefault="00F93A90" w:rsidP="00F93A90">
      <w:pPr>
        <w:pStyle w:val="Puslapioinaostekstas"/>
        <w:jc w:val="both"/>
      </w:pPr>
      <w:r>
        <w:rPr>
          <w:rStyle w:val="Puslapioinaosnuoroda"/>
        </w:rPr>
        <w:footnoteRef/>
      </w:r>
      <w:r>
        <w:t xml:space="preserve"> </w:t>
      </w:r>
      <w:r w:rsidRPr="00B63E59">
        <w:t xml:space="preserve">Lentelėje pateikti tik preliminarūs </w:t>
      </w:r>
      <w:r>
        <w:t>Sutarties galiojimo metu</w:t>
      </w:r>
      <w:r w:rsidRPr="00B63E59">
        <w:t xml:space="preserve"> numatomų užsakyti licencijų kiekiai, kurie bus naudojami pasiūlymams palyginti ir įkainiams nustatyti. Tikslus užsakomų licencijų sąrašas ir kiekiai bus nurodomi kiekvieno užsakymo metu</w:t>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800F88"/>
    <w:multiLevelType w:val="multilevel"/>
    <w:tmpl w:val="20441200"/>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 w15:restartNumberingAfterBreak="0">
    <w:nsid w:val="2773101D"/>
    <w:multiLevelType w:val="hybridMultilevel"/>
    <w:tmpl w:val="A7D8859C"/>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 w15:restartNumberingAfterBreak="0">
    <w:nsid w:val="491617FC"/>
    <w:multiLevelType w:val="multilevel"/>
    <w:tmpl w:val="52724E56"/>
    <w:lvl w:ilvl="0">
      <w:start w:val="1"/>
      <w:numFmt w:val="decimal"/>
      <w:lvlText w:val="%1."/>
      <w:lvlJc w:val="left"/>
      <w:pPr>
        <w:ind w:left="360" w:hanging="360"/>
      </w:pPr>
      <w:rPr>
        <w:rFonts w:hint="default"/>
      </w:rPr>
    </w:lvl>
    <w:lvl w:ilvl="1">
      <w:start w:val="1"/>
      <w:numFmt w:val="decimal"/>
      <w:lvlText w:val="%1.%2."/>
      <w:lvlJc w:val="left"/>
      <w:pPr>
        <w:ind w:left="574" w:hanging="432"/>
      </w:pPr>
      <w:rPr>
        <w:rFonts w:hint="default"/>
      </w:rPr>
    </w:lvl>
    <w:lvl w:ilvl="2">
      <w:start w:val="1"/>
      <w:numFmt w:val="decimal"/>
      <w:lvlText w:val="%1.%2.%3."/>
      <w:lvlJc w:val="left"/>
      <w:pPr>
        <w:ind w:left="1355" w:hanging="504"/>
      </w:pPr>
      <w:rPr>
        <w:rFonts w:ascii="Times New Roman" w:hAnsi="Times New Roman"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30857012">
    <w:abstractNumId w:val="2"/>
  </w:num>
  <w:num w:numId="2" w16cid:durableId="1497922116">
    <w:abstractNumId w:val="0"/>
  </w:num>
  <w:num w:numId="3" w16cid:durableId="14242605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6A3"/>
    <w:rsid w:val="00001518"/>
    <w:rsid w:val="00034A00"/>
    <w:rsid w:val="00034A5C"/>
    <w:rsid w:val="00035C01"/>
    <w:rsid w:val="000363E5"/>
    <w:rsid w:val="00041542"/>
    <w:rsid w:val="00042458"/>
    <w:rsid w:val="000612D8"/>
    <w:rsid w:val="00064323"/>
    <w:rsid w:val="00066040"/>
    <w:rsid w:val="000722B7"/>
    <w:rsid w:val="000833C4"/>
    <w:rsid w:val="000A1DDE"/>
    <w:rsid w:val="000B1662"/>
    <w:rsid w:val="000B3861"/>
    <w:rsid w:val="000B6123"/>
    <w:rsid w:val="000C3853"/>
    <w:rsid w:val="000C4E3A"/>
    <w:rsid w:val="000D317B"/>
    <w:rsid w:val="000D7068"/>
    <w:rsid w:val="000F2856"/>
    <w:rsid w:val="000F3C37"/>
    <w:rsid w:val="00106648"/>
    <w:rsid w:val="00135FDC"/>
    <w:rsid w:val="00146B2A"/>
    <w:rsid w:val="001515D6"/>
    <w:rsid w:val="001548CF"/>
    <w:rsid w:val="001837E4"/>
    <w:rsid w:val="00191D95"/>
    <w:rsid w:val="00193F05"/>
    <w:rsid w:val="00195A8A"/>
    <w:rsid w:val="001B3A54"/>
    <w:rsid w:val="001B5947"/>
    <w:rsid w:val="001C5246"/>
    <w:rsid w:val="001D614D"/>
    <w:rsid w:val="001E34B8"/>
    <w:rsid w:val="001F254A"/>
    <w:rsid w:val="0021527F"/>
    <w:rsid w:val="00216B85"/>
    <w:rsid w:val="0022307E"/>
    <w:rsid w:val="002236DE"/>
    <w:rsid w:val="00243A58"/>
    <w:rsid w:val="0025009D"/>
    <w:rsid w:val="00271BC2"/>
    <w:rsid w:val="00273D4D"/>
    <w:rsid w:val="00291191"/>
    <w:rsid w:val="00291CB3"/>
    <w:rsid w:val="002B4034"/>
    <w:rsid w:val="002D2714"/>
    <w:rsid w:val="002F7F30"/>
    <w:rsid w:val="003006AC"/>
    <w:rsid w:val="0030439B"/>
    <w:rsid w:val="003064BC"/>
    <w:rsid w:val="00310FFA"/>
    <w:rsid w:val="003168FF"/>
    <w:rsid w:val="00333B19"/>
    <w:rsid w:val="00335083"/>
    <w:rsid w:val="003354B3"/>
    <w:rsid w:val="00351E99"/>
    <w:rsid w:val="003575E7"/>
    <w:rsid w:val="00371457"/>
    <w:rsid w:val="00371BB2"/>
    <w:rsid w:val="00374728"/>
    <w:rsid w:val="00375777"/>
    <w:rsid w:val="00380FCC"/>
    <w:rsid w:val="00385274"/>
    <w:rsid w:val="0038667F"/>
    <w:rsid w:val="00396D1B"/>
    <w:rsid w:val="003A0D4C"/>
    <w:rsid w:val="003A3528"/>
    <w:rsid w:val="003B6515"/>
    <w:rsid w:val="003B6986"/>
    <w:rsid w:val="003D14F6"/>
    <w:rsid w:val="003E0E03"/>
    <w:rsid w:val="003F718E"/>
    <w:rsid w:val="00406B66"/>
    <w:rsid w:val="00414EA7"/>
    <w:rsid w:val="004161E0"/>
    <w:rsid w:val="00420A7A"/>
    <w:rsid w:val="00424036"/>
    <w:rsid w:val="00425DFB"/>
    <w:rsid w:val="004477DE"/>
    <w:rsid w:val="004868F9"/>
    <w:rsid w:val="004B5FCC"/>
    <w:rsid w:val="004D4517"/>
    <w:rsid w:val="004E38BC"/>
    <w:rsid w:val="004F6005"/>
    <w:rsid w:val="004F7502"/>
    <w:rsid w:val="00507B8B"/>
    <w:rsid w:val="00510E35"/>
    <w:rsid w:val="005169DA"/>
    <w:rsid w:val="00517928"/>
    <w:rsid w:val="00520F5B"/>
    <w:rsid w:val="0052165D"/>
    <w:rsid w:val="0052289B"/>
    <w:rsid w:val="00525100"/>
    <w:rsid w:val="00552A4C"/>
    <w:rsid w:val="005604F1"/>
    <w:rsid w:val="005671E2"/>
    <w:rsid w:val="005673CF"/>
    <w:rsid w:val="0056745C"/>
    <w:rsid w:val="0058446E"/>
    <w:rsid w:val="005A1ED7"/>
    <w:rsid w:val="005A2A2A"/>
    <w:rsid w:val="005C084D"/>
    <w:rsid w:val="005C2E80"/>
    <w:rsid w:val="005C6CD3"/>
    <w:rsid w:val="00606327"/>
    <w:rsid w:val="00630284"/>
    <w:rsid w:val="00635861"/>
    <w:rsid w:val="00635D3C"/>
    <w:rsid w:val="00637C9B"/>
    <w:rsid w:val="00643158"/>
    <w:rsid w:val="006433B9"/>
    <w:rsid w:val="006445B1"/>
    <w:rsid w:val="006672AD"/>
    <w:rsid w:val="0067025E"/>
    <w:rsid w:val="006805B2"/>
    <w:rsid w:val="006850F1"/>
    <w:rsid w:val="006B02DC"/>
    <w:rsid w:val="006B2658"/>
    <w:rsid w:val="006E30BF"/>
    <w:rsid w:val="006F58E8"/>
    <w:rsid w:val="0070561B"/>
    <w:rsid w:val="00714077"/>
    <w:rsid w:val="0071703B"/>
    <w:rsid w:val="00717A58"/>
    <w:rsid w:val="007230BA"/>
    <w:rsid w:val="00750AD2"/>
    <w:rsid w:val="00760937"/>
    <w:rsid w:val="00760A4D"/>
    <w:rsid w:val="00794F10"/>
    <w:rsid w:val="00794F66"/>
    <w:rsid w:val="007C54C5"/>
    <w:rsid w:val="007C6959"/>
    <w:rsid w:val="007D0A67"/>
    <w:rsid w:val="007D5971"/>
    <w:rsid w:val="007E0654"/>
    <w:rsid w:val="007E32A0"/>
    <w:rsid w:val="007E45EC"/>
    <w:rsid w:val="007E70BA"/>
    <w:rsid w:val="007F1BA3"/>
    <w:rsid w:val="007F2916"/>
    <w:rsid w:val="007F5462"/>
    <w:rsid w:val="00804E9F"/>
    <w:rsid w:val="008061F7"/>
    <w:rsid w:val="0081004D"/>
    <w:rsid w:val="00812EBF"/>
    <w:rsid w:val="00815D2B"/>
    <w:rsid w:val="00834188"/>
    <w:rsid w:val="0083454F"/>
    <w:rsid w:val="0084007E"/>
    <w:rsid w:val="008441BF"/>
    <w:rsid w:val="0084609D"/>
    <w:rsid w:val="008549E1"/>
    <w:rsid w:val="0086105A"/>
    <w:rsid w:val="00861538"/>
    <w:rsid w:val="00870678"/>
    <w:rsid w:val="00872A98"/>
    <w:rsid w:val="00873D55"/>
    <w:rsid w:val="008809AA"/>
    <w:rsid w:val="00885F22"/>
    <w:rsid w:val="008A72D1"/>
    <w:rsid w:val="008B52A1"/>
    <w:rsid w:val="008B5AB6"/>
    <w:rsid w:val="008D336E"/>
    <w:rsid w:val="008F24D0"/>
    <w:rsid w:val="008F2CBF"/>
    <w:rsid w:val="00904FE1"/>
    <w:rsid w:val="0092403A"/>
    <w:rsid w:val="0092482D"/>
    <w:rsid w:val="00935335"/>
    <w:rsid w:val="00937C25"/>
    <w:rsid w:val="009477DD"/>
    <w:rsid w:val="0096015B"/>
    <w:rsid w:val="00971DA0"/>
    <w:rsid w:val="00975448"/>
    <w:rsid w:val="0097610F"/>
    <w:rsid w:val="00987552"/>
    <w:rsid w:val="009B7545"/>
    <w:rsid w:val="009C56A3"/>
    <w:rsid w:val="009C6723"/>
    <w:rsid w:val="009E6D37"/>
    <w:rsid w:val="009F4E7B"/>
    <w:rsid w:val="00A0238C"/>
    <w:rsid w:val="00A17684"/>
    <w:rsid w:val="00A32C66"/>
    <w:rsid w:val="00A33619"/>
    <w:rsid w:val="00A45634"/>
    <w:rsid w:val="00A72AA0"/>
    <w:rsid w:val="00A93F47"/>
    <w:rsid w:val="00AA0C94"/>
    <w:rsid w:val="00AA3E44"/>
    <w:rsid w:val="00AA7532"/>
    <w:rsid w:val="00AD48C1"/>
    <w:rsid w:val="00AE415A"/>
    <w:rsid w:val="00B23461"/>
    <w:rsid w:val="00B30D4A"/>
    <w:rsid w:val="00B33FB8"/>
    <w:rsid w:val="00B343F7"/>
    <w:rsid w:val="00B3658E"/>
    <w:rsid w:val="00B426D1"/>
    <w:rsid w:val="00B43483"/>
    <w:rsid w:val="00B43C62"/>
    <w:rsid w:val="00B53942"/>
    <w:rsid w:val="00B6356F"/>
    <w:rsid w:val="00B63E59"/>
    <w:rsid w:val="00B81888"/>
    <w:rsid w:val="00B95A0D"/>
    <w:rsid w:val="00BA5CA9"/>
    <w:rsid w:val="00BA6286"/>
    <w:rsid w:val="00BC3A13"/>
    <w:rsid w:val="00BF7F88"/>
    <w:rsid w:val="00C02F89"/>
    <w:rsid w:val="00C04B6D"/>
    <w:rsid w:val="00C16749"/>
    <w:rsid w:val="00C16F50"/>
    <w:rsid w:val="00C3318C"/>
    <w:rsid w:val="00C35CAB"/>
    <w:rsid w:val="00C42B05"/>
    <w:rsid w:val="00C673E9"/>
    <w:rsid w:val="00C703A9"/>
    <w:rsid w:val="00C73273"/>
    <w:rsid w:val="00C74AB3"/>
    <w:rsid w:val="00C76FE2"/>
    <w:rsid w:val="00C878A7"/>
    <w:rsid w:val="00C87FFE"/>
    <w:rsid w:val="00CB105B"/>
    <w:rsid w:val="00CF5C91"/>
    <w:rsid w:val="00D01A88"/>
    <w:rsid w:val="00D057BD"/>
    <w:rsid w:val="00D06AD0"/>
    <w:rsid w:val="00D32C71"/>
    <w:rsid w:val="00D45386"/>
    <w:rsid w:val="00D67C6F"/>
    <w:rsid w:val="00D70EE4"/>
    <w:rsid w:val="00D72FA2"/>
    <w:rsid w:val="00D91360"/>
    <w:rsid w:val="00D931B9"/>
    <w:rsid w:val="00D938DE"/>
    <w:rsid w:val="00D9749E"/>
    <w:rsid w:val="00DA1395"/>
    <w:rsid w:val="00DD4BAA"/>
    <w:rsid w:val="00DD583C"/>
    <w:rsid w:val="00DE02CB"/>
    <w:rsid w:val="00DE71DD"/>
    <w:rsid w:val="00DF008F"/>
    <w:rsid w:val="00DF251C"/>
    <w:rsid w:val="00DF2D7A"/>
    <w:rsid w:val="00E00DAB"/>
    <w:rsid w:val="00E0538A"/>
    <w:rsid w:val="00E16780"/>
    <w:rsid w:val="00E17877"/>
    <w:rsid w:val="00E21B18"/>
    <w:rsid w:val="00E262FF"/>
    <w:rsid w:val="00E351E2"/>
    <w:rsid w:val="00E3570F"/>
    <w:rsid w:val="00E404F2"/>
    <w:rsid w:val="00E43C00"/>
    <w:rsid w:val="00E510BB"/>
    <w:rsid w:val="00E574AE"/>
    <w:rsid w:val="00E762D7"/>
    <w:rsid w:val="00E80FEC"/>
    <w:rsid w:val="00E834EE"/>
    <w:rsid w:val="00E8532A"/>
    <w:rsid w:val="00E87C02"/>
    <w:rsid w:val="00EA39BC"/>
    <w:rsid w:val="00EA7CA7"/>
    <w:rsid w:val="00EA7F31"/>
    <w:rsid w:val="00ED76FE"/>
    <w:rsid w:val="00ED7A58"/>
    <w:rsid w:val="00F25DB4"/>
    <w:rsid w:val="00F31466"/>
    <w:rsid w:val="00F322C6"/>
    <w:rsid w:val="00F4346A"/>
    <w:rsid w:val="00F5308E"/>
    <w:rsid w:val="00F574D6"/>
    <w:rsid w:val="00F61F50"/>
    <w:rsid w:val="00F708E6"/>
    <w:rsid w:val="00F70D41"/>
    <w:rsid w:val="00F804F1"/>
    <w:rsid w:val="00F80A42"/>
    <w:rsid w:val="00F83A60"/>
    <w:rsid w:val="00F867CD"/>
    <w:rsid w:val="00F9205F"/>
    <w:rsid w:val="00F93A90"/>
    <w:rsid w:val="00F97AA1"/>
    <w:rsid w:val="00FA4B8C"/>
    <w:rsid w:val="00FB212C"/>
    <w:rsid w:val="00FC4A27"/>
    <w:rsid w:val="00FE6341"/>
    <w:rsid w:val="00FF32F6"/>
    <w:rsid w:val="07D28F11"/>
    <w:rsid w:val="0BD7A561"/>
    <w:rsid w:val="0BE178C8"/>
    <w:rsid w:val="15050AD1"/>
    <w:rsid w:val="15660DA5"/>
    <w:rsid w:val="2158DA35"/>
    <w:rsid w:val="2163F8F4"/>
    <w:rsid w:val="216BF2D3"/>
    <w:rsid w:val="25017250"/>
    <w:rsid w:val="2C623EBF"/>
    <w:rsid w:val="2CB66581"/>
    <w:rsid w:val="34CD54C6"/>
    <w:rsid w:val="36562126"/>
    <w:rsid w:val="36674F1F"/>
    <w:rsid w:val="38E4B56F"/>
    <w:rsid w:val="38FC285A"/>
    <w:rsid w:val="3A73F8F7"/>
    <w:rsid w:val="3B5A2D54"/>
    <w:rsid w:val="3E35E332"/>
    <w:rsid w:val="403DCE9A"/>
    <w:rsid w:val="42B7F4A5"/>
    <w:rsid w:val="43F3A51E"/>
    <w:rsid w:val="441B49D0"/>
    <w:rsid w:val="4979A3C4"/>
    <w:rsid w:val="4E55451D"/>
    <w:rsid w:val="514E8848"/>
    <w:rsid w:val="5150D5A3"/>
    <w:rsid w:val="534B571E"/>
    <w:rsid w:val="57758D93"/>
    <w:rsid w:val="58440D70"/>
    <w:rsid w:val="5A644C1D"/>
    <w:rsid w:val="5AED5F70"/>
    <w:rsid w:val="5B31A66F"/>
    <w:rsid w:val="5E37998A"/>
    <w:rsid w:val="5EBA42F2"/>
    <w:rsid w:val="601F6441"/>
    <w:rsid w:val="604EF1F0"/>
    <w:rsid w:val="64DACA64"/>
    <w:rsid w:val="65A5F5C7"/>
    <w:rsid w:val="663AF238"/>
    <w:rsid w:val="668C7E1E"/>
    <w:rsid w:val="66A3CE93"/>
    <w:rsid w:val="66DE6793"/>
    <w:rsid w:val="694CA7C0"/>
    <w:rsid w:val="6F002AC0"/>
    <w:rsid w:val="72B0683B"/>
    <w:rsid w:val="7579DE18"/>
    <w:rsid w:val="7A5258D3"/>
    <w:rsid w:val="7AA0A9C0"/>
    <w:rsid w:val="7AC20973"/>
    <w:rsid w:val="7B87966C"/>
    <w:rsid w:val="7CDC14CC"/>
    <w:rsid w:val="7EDC2C5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01D3FA"/>
  <w15:chartTrackingRefBased/>
  <w15:docId w15:val="{940223F9-D52B-4782-BAFD-61E460D3AC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D5971"/>
    <w:pPr>
      <w:spacing w:before="120" w:after="0" w:line="240" w:lineRule="auto"/>
    </w:pPr>
    <w:rPr>
      <w:rFonts w:ascii="Times New Roman" w:eastAsia="Times New Roman" w:hAnsi="Times New Roman"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38667F"/>
    <w:pPr>
      <w:ind w:left="720"/>
      <w:contextualSpacing/>
    </w:pPr>
  </w:style>
  <w:style w:type="paragraph" w:customStyle="1" w:styleId="LO-Normal">
    <w:name w:val="LO-Normal"/>
    <w:qFormat/>
    <w:rsid w:val="00AA7532"/>
    <w:pPr>
      <w:shd w:val="clear" w:color="auto" w:fill="FFFFFF"/>
      <w:suppressAutoHyphens/>
      <w:spacing w:line="252" w:lineRule="auto"/>
    </w:pPr>
    <w:rPr>
      <w:rFonts w:eastAsia="Calibri" w:cs="Times New Roman"/>
    </w:rPr>
  </w:style>
  <w:style w:type="character" w:styleId="Hipersaitas">
    <w:name w:val="Hyperlink"/>
    <w:basedOn w:val="Numatytasispastraiposriftas"/>
    <w:uiPriority w:val="99"/>
    <w:semiHidden/>
    <w:unhideWhenUsed/>
    <w:rsid w:val="0084609D"/>
    <w:rPr>
      <w:color w:val="0563C1"/>
      <w:u w:val="single"/>
    </w:rPr>
  </w:style>
  <w:style w:type="paragraph" w:styleId="Pataisymai">
    <w:name w:val="Revision"/>
    <w:hidden/>
    <w:uiPriority w:val="99"/>
    <w:semiHidden/>
    <w:rsid w:val="001B5947"/>
    <w:pPr>
      <w:spacing w:after="0" w:line="240" w:lineRule="auto"/>
    </w:pPr>
    <w:rPr>
      <w:rFonts w:ascii="Times New Roman" w:eastAsia="Times New Roman" w:hAnsi="Times New Roman" w:cs="Times New Roman"/>
    </w:rPr>
  </w:style>
  <w:style w:type="paragraph" w:styleId="Puslapioinaostekstas">
    <w:name w:val="footnote text"/>
    <w:basedOn w:val="prastasis"/>
    <w:link w:val="PuslapioinaostekstasDiagrama"/>
    <w:uiPriority w:val="99"/>
    <w:semiHidden/>
    <w:unhideWhenUsed/>
    <w:rsid w:val="00B63E59"/>
    <w:pPr>
      <w:spacing w:before="0"/>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B63E59"/>
    <w:rPr>
      <w:rFonts w:ascii="Times New Roman" w:eastAsia="Times New Roman" w:hAnsi="Times New Roman" w:cs="Times New Roman"/>
      <w:sz w:val="20"/>
      <w:szCs w:val="20"/>
    </w:rPr>
  </w:style>
  <w:style w:type="character" w:styleId="Puslapioinaosnuoroda">
    <w:name w:val="footnote reference"/>
    <w:basedOn w:val="Numatytasispastraiposriftas"/>
    <w:uiPriority w:val="99"/>
    <w:semiHidden/>
    <w:unhideWhenUsed/>
    <w:rsid w:val="00B63E59"/>
    <w:rPr>
      <w:vertAlign w:val="superscript"/>
    </w:rPr>
  </w:style>
  <w:style w:type="character" w:styleId="Komentaronuoroda">
    <w:name w:val="annotation reference"/>
    <w:basedOn w:val="Numatytasispastraiposriftas"/>
    <w:uiPriority w:val="99"/>
    <w:semiHidden/>
    <w:unhideWhenUsed/>
    <w:rsid w:val="0058446E"/>
    <w:rPr>
      <w:sz w:val="16"/>
      <w:szCs w:val="16"/>
    </w:rPr>
  </w:style>
  <w:style w:type="paragraph" w:styleId="Komentarotekstas">
    <w:name w:val="annotation text"/>
    <w:basedOn w:val="prastasis"/>
    <w:link w:val="KomentarotekstasDiagrama"/>
    <w:uiPriority w:val="99"/>
    <w:unhideWhenUsed/>
    <w:rsid w:val="0058446E"/>
    <w:rPr>
      <w:sz w:val="20"/>
      <w:szCs w:val="20"/>
    </w:rPr>
  </w:style>
  <w:style w:type="character" w:customStyle="1" w:styleId="KomentarotekstasDiagrama">
    <w:name w:val="Komentaro tekstas Diagrama"/>
    <w:basedOn w:val="Numatytasispastraiposriftas"/>
    <w:link w:val="Komentarotekstas"/>
    <w:uiPriority w:val="99"/>
    <w:rsid w:val="0058446E"/>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58446E"/>
    <w:rPr>
      <w:b/>
      <w:bCs/>
    </w:rPr>
  </w:style>
  <w:style w:type="character" w:customStyle="1" w:styleId="KomentarotemaDiagrama">
    <w:name w:val="Komentaro tema Diagrama"/>
    <w:basedOn w:val="KomentarotekstasDiagrama"/>
    <w:link w:val="Komentarotema"/>
    <w:uiPriority w:val="99"/>
    <w:semiHidden/>
    <w:rsid w:val="0058446E"/>
    <w:rPr>
      <w:rFonts w:ascii="Times New Roman" w:eastAsia="Times New Roman" w:hAnsi="Times New Roman" w:cs="Times New Roman"/>
      <w:b/>
      <w:bCs/>
      <w:sz w:val="20"/>
      <w:szCs w:val="20"/>
    </w:rPr>
  </w:style>
  <w:style w:type="paragraph" w:styleId="Antrats">
    <w:name w:val="header"/>
    <w:basedOn w:val="prastasis"/>
    <w:link w:val="AntratsDiagrama"/>
    <w:uiPriority w:val="99"/>
    <w:semiHidden/>
    <w:unhideWhenUsed/>
    <w:rsid w:val="008B5AB6"/>
    <w:pPr>
      <w:tabs>
        <w:tab w:val="center" w:pos="4986"/>
        <w:tab w:val="right" w:pos="9972"/>
      </w:tabs>
      <w:spacing w:before="0"/>
    </w:pPr>
  </w:style>
  <w:style w:type="character" w:customStyle="1" w:styleId="AntratsDiagrama">
    <w:name w:val="Antraštės Diagrama"/>
    <w:basedOn w:val="Numatytasispastraiposriftas"/>
    <w:link w:val="Antrats"/>
    <w:uiPriority w:val="99"/>
    <w:semiHidden/>
    <w:rsid w:val="008B5AB6"/>
    <w:rPr>
      <w:rFonts w:ascii="Times New Roman" w:eastAsia="Times New Roman" w:hAnsi="Times New Roman" w:cs="Times New Roman"/>
    </w:rPr>
  </w:style>
  <w:style w:type="paragraph" w:styleId="Porat">
    <w:name w:val="footer"/>
    <w:basedOn w:val="prastasis"/>
    <w:link w:val="PoratDiagrama"/>
    <w:uiPriority w:val="99"/>
    <w:semiHidden/>
    <w:unhideWhenUsed/>
    <w:rsid w:val="008B5AB6"/>
    <w:pPr>
      <w:tabs>
        <w:tab w:val="center" w:pos="4986"/>
        <w:tab w:val="right" w:pos="9972"/>
      </w:tabs>
      <w:spacing w:before="0"/>
    </w:pPr>
  </w:style>
  <w:style w:type="character" w:customStyle="1" w:styleId="PoratDiagrama">
    <w:name w:val="Poraštė Diagrama"/>
    <w:basedOn w:val="Numatytasispastraiposriftas"/>
    <w:link w:val="Porat"/>
    <w:uiPriority w:val="99"/>
    <w:semiHidden/>
    <w:rsid w:val="008B5AB6"/>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5522159">
      <w:bodyDiv w:val="1"/>
      <w:marLeft w:val="0"/>
      <w:marRight w:val="0"/>
      <w:marTop w:val="0"/>
      <w:marBottom w:val="0"/>
      <w:divBdr>
        <w:top w:val="none" w:sz="0" w:space="0" w:color="auto"/>
        <w:left w:val="none" w:sz="0" w:space="0" w:color="auto"/>
        <w:bottom w:val="none" w:sz="0" w:space="0" w:color="auto"/>
        <w:right w:val="none" w:sz="0" w:space="0" w:color="auto"/>
      </w:divBdr>
    </w:div>
    <w:div w:id="780146366">
      <w:bodyDiv w:val="1"/>
      <w:marLeft w:val="0"/>
      <w:marRight w:val="0"/>
      <w:marTop w:val="0"/>
      <w:marBottom w:val="0"/>
      <w:divBdr>
        <w:top w:val="none" w:sz="0" w:space="0" w:color="auto"/>
        <w:left w:val="none" w:sz="0" w:space="0" w:color="auto"/>
        <w:bottom w:val="none" w:sz="0" w:space="0" w:color="auto"/>
        <w:right w:val="none" w:sz="0" w:space="0" w:color="auto"/>
      </w:divBdr>
    </w:div>
    <w:div w:id="1585724666">
      <w:bodyDiv w:val="1"/>
      <w:marLeft w:val="0"/>
      <w:marRight w:val="0"/>
      <w:marTop w:val="0"/>
      <w:marBottom w:val="0"/>
      <w:divBdr>
        <w:top w:val="none" w:sz="0" w:space="0" w:color="auto"/>
        <w:left w:val="none" w:sz="0" w:space="0" w:color="auto"/>
        <w:bottom w:val="none" w:sz="0" w:space="0" w:color="auto"/>
        <w:right w:val="none" w:sz="0" w:space="0" w:color="auto"/>
      </w:divBdr>
    </w:div>
    <w:div w:id="1631744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A9814DBEAF1BC84EB158FC75B450BA94" ma:contentTypeVersion="16" ma:contentTypeDescription="Kurkite naują dokumentą." ma:contentTypeScope="" ma:versionID="b7732cf02a98fd263c2fb944c2630944">
  <xsd:schema xmlns:xsd="http://www.w3.org/2001/XMLSchema" xmlns:xs="http://www.w3.org/2001/XMLSchema" xmlns:p="http://schemas.microsoft.com/office/2006/metadata/properties" xmlns:ns2="9c3400d8-23f5-490e-9385-15424f9dcd2b" xmlns:ns3="88424e40-fcad-4d53-96e5-45953f128d0f" targetNamespace="http://schemas.microsoft.com/office/2006/metadata/properties" ma:root="true" ma:fieldsID="2502a3dbe907338d6e59bd03e0f3d032" ns2:_="" ns3:_="">
    <xsd:import namespace="9c3400d8-23f5-490e-9385-15424f9dcd2b"/>
    <xsd:import namespace="88424e40-fcad-4d53-96e5-45953f128d0f"/>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3:SharedWithUsers" minOccurs="0"/>
                <xsd:element ref="ns3:SharedWithDetails" minOccurs="0"/>
                <xsd:element ref="ns2:MediaServiceSearchProperties" minOccurs="0"/>
                <xsd:element ref="ns2:MediaServiceDateTaken" minOccurs="0"/>
                <xsd:element ref="ns2:MediaLengthInSeconds" minOccurs="0"/>
                <xsd:element ref="ns2:MediaServiceLocation" minOccurs="0"/>
                <xsd:element ref="ns2: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3400d8-23f5-490e-9385-15424f9dcd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Vaizdų žymės" ma:readOnly="false" ma:fieldId="{5cf76f15-5ced-4ddc-b409-7134ff3c332f}" ma:taxonomyMulti="true" ma:sspId="65af1f02-905a-4642-8abf-6a515f01b67b"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descriptio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description="" ma:indexed="true" ma:internalName="MediaServiceLocation" ma:readOnly="true">
      <xsd:simpleType>
        <xsd:restriction base="dms:Text"/>
      </xsd:simpleType>
    </xsd:element>
    <xsd:element name="Data" ma:index="23" nillable="true" ma:displayName="Data" ma:format="DateTime" ma:internalName="Data">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88424e40-fcad-4d53-96e5-45953f128d0f"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1f4362bc-318b-4edf-aead-9a03d4f357cf}" ma:internalName="TaxCatchAll" ma:showField="CatchAllData" ma:web="88424e40-fcad-4d53-96e5-45953f128d0f">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c3400d8-23f5-490e-9385-15424f9dcd2b">
      <Terms xmlns="http://schemas.microsoft.com/office/infopath/2007/PartnerControls"/>
    </lcf76f155ced4ddcb4097134ff3c332f>
    <Data xmlns="9c3400d8-23f5-490e-9385-15424f9dcd2b" xsi:nil="true"/>
    <TaxCatchAll xmlns="88424e40-fcad-4d53-96e5-45953f128d0f" xsi:nil="true"/>
  </documentManagement>
</p:properties>
</file>

<file path=customXml/itemProps1.xml><?xml version="1.0" encoding="utf-8"?>
<ds:datastoreItem xmlns:ds="http://schemas.openxmlformats.org/officeDocument/2006/customXml" ds:itemID="{B385554A-B972-4B6E-9E92-E96B29BA8688}">
  <ds:schemaRefs>
    <ds:schemaRef ds:uri="http://schemas.microsoft.com/sharepoint/v3/contenttype/forms"/>
  </ds:schemaRefs>
</ds:datastoreItem>
</file>

<file path=customXml/itemProps2.xml><?xml version="1.0" encoding="utf-8"?>
<ds:datastoreItem xmlns:ds="http://schemas.openxmlformats.org/officeDocument/2006/customXml" ds:itemID="{80A9E47F-DE18-44F8-B576-0D81233D6E2C}">
  <ds:schemaRefs>
    <ds:schemaRef ds:uri="http://schemas.openxmlformats.org/officeDocument/2006/bibliography"/>
  </ds:schemaRefs>
</ds:datastoreItem>
</file>

<file path=customXml/itemProps3.xml><?xml version="1.0" encoding="utf-8"?>
<ds:datastoreItem xmlns:ds="http://schemas.openxmlformats.org/officeDocument/2006/customXml" ds:itemID="{3AD6D2DF-B010-4BE0-964A-A4C771C102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3400d8-23f5-490e-9385-15424f9dcd2b"/>
    <ds:schemaRef ds:uri="88424e40-fcad-4d53-96e5-45953f128d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671A91-A322-48A5-A3F7-7DB8E7F46387}">
  <ds:schemaRefs>
    <ds:schemaRef ds:uri="http://schemas.microsoft.com/office/2006/metadata/properties"/>
    <ds:schemaRef ds:uri="http://schemas.microsoft.com/office/infopath/2007/PartnerControls"/>
    <ds:schemaRef ds:uri="9c3400d8-23f5-490e-9385-15424f9dcd2b"/>
    <ds:schemaRef ds:uri="88424e40-fcad-4d53-96e5-45953f128d0f"/>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2</Pages>
  <Words>691</Words>
  <Characters>3944</Characters>
  <Application>Microsoft Office Word</Application>
  <DocSecurity>0</DocSecurity>
  <Lines>32</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Dmitrijus Baturo</dc:creator>
  <cp:keywords/>
  <dc:description/>
  <cp:lastModifiedBy>Vita Puišienė</cp:lastModifiedBy>
  <cp:revision>50</cp:revision>
  <dcterms:created xsi:type="dcterms:W3CDTF">2025-08-25T12:23:00Z</dcterms:created>
  <dcterms:modified xsi:type="dcterms:W3CDTF">2025-09-02T07:43:00Z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0x010100A9814DBEAF1BC84EB158FC75B450BA94</vt:lpwstr>
  </property>
  <property fmtid="{D5CDD505-2E9C-101B-9397-08002B2CF9AE}" pid="3" name="MSIP_Label_60344955-f1cb-4023-a617-9c25c77a4bb4_Enabled">
    <vt:lpwstr>true</vt:lpwstr>
  </property>
  <property fmtid="{D5CDD505-2E9C-101B-9397-08002B2CF9AE}" pid="4" name="MSIP_Label_60344955-f1cb-4023-a617-9c25c77a4bb4_SetDate">
    <vt:lpwstr>2025-05-13T11:55:57Z</vt:lpwstr>
  </property>
  <property fmtid="{D5CDD505-2E9C-101B-9397-08002B2CF9AE}" pid="5" name="MSIP_Label_60344955-f1cb-4023-a617-9c25c77a4bb4_Method">
    <vt:lpwstr>Standard</vt:lpwstr>
  </property>
  <property fmtid="{D5CDD505-2E9C-101B-9397-08002B2CF9AE}" pid="6" name="MSIP_Label_60344955-f1cb-4023-a617-9c25c77a4bb4_Name">
    <vt:lpwstr>Bendras</vt:lpwstr>
  </property>
  <property fmtid="{D5CDD505-2E9C-101B-9397-08002B2CF9AE}" pid="7" name="MSIP_Label_60344955-f1cb-4023-a617-9c25c77a4bb4_SiteId">
    <vt:lpwstr>9c7a9e3c-1229-462f-8497-cef729988412</vt:lpwstr>
  </property>
  <property fmtid="{D5CDD505-2E9C-101B-9397-08002B2CF9AE}" pid="8" name="MSIP_Label_60344955-f1cb-4023-a617-9c25c77a4bb4_ActionId">
    <vt:lpwstr>e98fe5bb-1289-45e1-a8f2-70e608db8f43</vt:lpwstr>
  </property>
  <property fmtid="{D5CDD505-2E9C-101B-9397-08002B2CF9AE}" pid="9" name="MSIP_Label_60344955-f1cb-4023-a617-9c25c77a4bb4_ContentBits">
    <vt:lpwstr>0</vt:lpwstr>
  </property>
  <property fmtid="{D5CDD505-2E9C-101B-9397-08002B2CF9AE}" pid="10" name="MSIP_Label_60344955-f1cb-4023-a617-9c25c77a4bb4_Tag">
    <vt:lpwstr>10, 3, 0, 2</vt:lpwstr>
  </property>
  <property fmtid="{D5CDD505-2E9C-101B-9397-08002B2CF9AE}" pid="11" name="MediaServiceImageTags">
    <vt:lpwstr/>
  </property>
</Properties>
</file>